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8AA" w:rsidRDefault="00447299">
      <w:pPr>
        <w:spacing w:line="410" w:lineRule="exact"/>
        <w:jc w:val="center"/>
        <w:rPr>
          <w:rFonts w:ascii="黑体" w:eastAsia="黑体" w:hAnsi="黑体" w:cs="宋体"/>
          <w:sz w:val="36"/>
          <w:szCs w:val="36"/>
        </w:rPr>
      </w:pPr>
      <w:r w:rsidRPr="00447299">
        <w:rPr>
          <w:rFonts w:ascii="黑体" w:eastAsia="黑体" w:hAnsi="黑体" w:cs="宋体" w:hint="eastAsia"/>
          <w:sz w:val="36"/>
          <w:szCs w:val="36"/>
        </w:rPr>
        <w:t>杂物电梯日管控安全检查记录</w:t>
      </w:r>
    </w:p>
    <w:p w:rsidR="00447299" w:rsidRPr="00447299" w:rsidRDefault="00447299" w:rsidP="00447299">
      <w:pPr>
        <w:pStyle w:val="2"/>
        <w:spacing w:after="0"/>
        <w:ind w:leftChars="0" w:left="0" w:firstLineChars="0" w:firstLine="0"/>
        <w:rPr>
          <w:rFonts w:ascii="仿宋_GB2312" w:eastAsia="仿宋_GB2312"/>
          <w:sz w:val="24"/>
          <w:szCs w:val="24"/>
        </w:rPr>
      </w:pPr>
      <w:r w:rsidRPr="00447299">
        <w:rPr>
          <w:rFonts w:ascii="仿宋_GB2312" w:eastAsia="仿宋_GB2312" w:hint="eastAsia"/>
          <w:sz w:val="24"/>
          <w:szCs w:val="24"/>
        </w:rPr>
        <w:t>使用单位：</w:t>
      </w:r>
    </w:p>
    <w:tbl>
      <w:tblPr>
        <w:tblW w:w="14623" w:type="dxa"/>
        <w:tblInd w:w="-7" w:type="dxa"/>
        <w:tblCellMar>
          <w:left w:w="9" w:type="dxa"/>
          <w:right w:w="10" w:type="dxa"/>
        </w:tblCellMar>
        <w:tblLook w:val="04A0" w:firstRow="1" w:lastRow="0" w:firstColumn="1" w:lastColumn="0" w:noHBand="0" w:noVBand="1"/>
      </w:tblPr>
      <w:tblGrid>
        <w:gridCol w:w="1835"/>
        <w:gridCol w:w="6662"/>
        <w:gridCol w:w="1560"/>
        <w:gridCol w:w="4566"/>
      </w:tblGrid>
      <w:tr w:rsidR="00214B2B" w:rsidRPr="00447299" w:rsidTr="006767FE">
        <w:trPr>
          <w:trHeight w:val="1149"/>
        </w:trPr>
        <w:tc>
          <w:tcPr>
            <w:tcW w:w="1835" w:type="dxa"/>
            <w:tcBorders>
              <w:top w:val="single" w:sz="6" w:space="0" w:color="000000"/>
              <w:left w:val="single" w:sz="12" w:space="0" w:color="000000"/>
              <w:right w:val="single" w:sz="4" w:space="0" w:color="auto"/>
            </w:tcBorders>
            <w:vAlign w:val="center"/>
          </w:tcPr>
          <w:p w:rsidR="00214B2B" w:rsidRPr="00447299" w:rsidRDefault="00214B2B" w:rsidP="00447299">
            <w:pPr>
              <w:spacing w:line="259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检查项目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B2B" w:rsidRPr="00447299" w:rsidRDefault="00214B2B" w:rsidP="006D6226">
            <w:pPr>
              <w:spacing w:line="259" w:lineRule="auto"/>
              <w:ind w:right="1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检查内容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B2B" w:rsidRPr="00447299" w:rsidRDefault="00214B2B">
            <w:pPr>
              <w:spacing w:line="259" w:lineRule="auto"/>
              <w:ind w:right="4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检查结果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B2B" w:rsidRPr="00447299" w:rsidRDefault="00F37506" w:rsidP="001A2109">
            <w:pPr>
              <w:spacing w:line="259" w:lineRule="auto"/>
              <w:ind w:right="4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问题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及采取措施</w:t>
            </w: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记录</w:t>
            </w:r>
            <w:bookmarkStart w:id="0" w:name="_GoBack"/>
            <w:bookmarkEnd w:id="0"/>
          </w:p>
        </w:tc>
      </w:tr>
      <w:tr w:rsidR="00214B2B" w:rsidRPr="00447299" w:rsidTr="006767FE">
        <w:trPr>
          <w:trHeight w:val="567"/>
        </w:trPr>
        <w:tc>
          <w:tcPr>
            <w:tcW w:w="1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 w:rsidP="00447299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47299">
              <w:rPr>
                <w:rFonts w:ascii="仿宋_GB2312" w:eastAsia="仿宋_GB2312" w:cs="宋体" w:hint="eastAsia"/>
                <w:sz w:val="24"/>
                <w:szCs w:val="24"/>
              </w:rPr>
              <w:t>人 员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line="259" w:lineRule="auto"/>
              <w:ind w:right="1"/>
              <w:rPr>
                <w:rFonts w:ascii="仿宋_GB2312" w:eastAsia="仿宋_GB2312"/>
                <w:sz w:val="24"/>
                <w:szCs w:val="24"/>
              </w:rPr>
            </w:pPr>
            <w:r w:rsidRPr="00447299">
              <w:rPr>
                <w:rFonts w:ascii="仿宋_GB2312" w:eastAsia="仿宋_GB2312" w:hAnsiTheme="minorEastAsia" w:hint="eastAsia"/>
              </w:rPr>
              <w:t>相关作业人员是否持证;是否在有效期;是否经过培训。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line="259" w:lineRule="auto"/>
              <w:ind w:left="21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4B2B" w:rsidRPr="00447299" w:rsidRDefault="00214B2B">
            <w:pPr>
              <w:spacing w:line="259" w:lineRule="auto"/>
              <w:ind w:right="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4B2B" w:rsidRPr="00447299" w:rsidTr="006767FE">
        <w:trPr>
          <w:trHeight w:val="636"/>
        </w:trPr>
        <w:tc>
          <w:tcPr>
            <w:tcW w:w="1835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 w:rsidP="00447299">
            <w:pPr>
              <w:spacing w:line="259" w:lineRule="auto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  <w:r w:rsidRPr="00447299">
              <w:rPr>
                <w:rFonts w:ascii="仿宋_GB2312" w:eastAsia="仿宋_GB2312" w:cs="宋体" w:hint="eastAsia"/>
                <w:sz w:val="24"/>
                <w:szCs w:val="24"/>
              </w:rPr>
              <w:t>运行环境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line="259" w:lineRule="auto"/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 w:rsidRPr="00447299">
              <w:rPr>
                <w:rFonts w:ascii="仿宋_GB2312" w:eastAsia="仿宋_GB2312" w:cs="宋体" w:hint="eastAsia"/>
                <w:sz w:val="24"/>
                <w:szCs w:val="24"/>
              </w:rPr>
              <w:t>机房顶和墙壁是否渗水（机房可进入情况）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line="259" w:lineRule="auto"/>
              <w:ind w:left="265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4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4B2B" w:rsidRPr="00447299" w:rsidRDefault="00214B2B">
            <w:pPr>
              <w:spacing w:line="259" w:lineRule="auto"/>
              <w:ind w:left="265"/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</w:p>
        </w:tc>
      </w:tr>
      <w:tr w:rsidR="00214B2B" w:rsidRPr="00447299" w:rsidTr="006767FE">
        <w:trPr>
          <w:trHeight w:val="636"/>
        </w:trPr>
        <w:tc>
          <w:tcPr>
            <w:tcW w:w="1835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:rsidR="00214B2B" w:rsidRPr="00447299" w:rsidRDefault="00214B2B" w:rsidP="00447299">
            <w:pPr>
              <w:spacing w:line="259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设备本体</w:t>
            </w:r>
          </w:p>
          <w:p w:rsidR="00214B2B" w:rsidRPr="00447299" w:rsidRDefault="00214B2B" w:rsidP="00447299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及安全装置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轿厢运行无异常抖动或异常声响，平层正常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4B2B" w:rsidRPr="00447299" w:rsidRDefault="00214B2B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4B2B" w:rsidRPr="00447299" w:rsidTr="006767FE">
        <w:trPr>
          <w:trHeight w:val="636"/>
        </w:trPr>
        <w:tc>
          <w:tcPr>
            <w:tcW w:w="1835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 w:rsidP="00447299">
            <w:pPr>
              <w:spacing w:line="259" w:lineRule="auto"/>
              <w:ind w:left="32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层轿门开启、关闭正常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4B2B" w:rsidRPr="00447299" w:rsidRDefault="00214B2B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4B2B" w:rsidRPr="00447299" w:rsidTr="006767FE">
        <w:trPr>
          <w:trHeight w:val="636"/>
        </w:trPr>
        <w:tc>
          <w:tcPr>
            <w:tcW w:w="1835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 w:rsidP="00447299">
            <w:pPr>
              <w:spacing w:line="259" w:lineRule="auto"/>
              <w:ind w:left="32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层站召唤、层楼显示按钮完好，齐全有效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4B2B" w:rsidRPr="00447299" w:rsidRDefault="00214B2B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4B2B" w:rsidRPr="00447299" w:rsidTr="006767FE">
        <w:trPr>
          <w:trHeight w:val="636"/>
        </w:trPr>
        <w:tc>
          <w:tcPr>
            <w:tcW w:w="1835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 w:rsidP="00447299">
            <w:pPr>
              <w:spacing w:line="259" w:lineRule="auto"/>
              <w:ind w:left="32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轿门、层门地坎清洁无异物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4B2B" w:rsidRPr="00447299" w:rsidRDefault="00214B2B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4B2B" w:rsidRPr="00447299" w:rsidTr="006767FE">
        <w:trPr>
          <w:trHeight w:val="636"/>
        </w:trPr>
        <w:tc>
          <w:tcPr>
            <w:tcW w:w="1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 w:rsidP="00447299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各种标志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 w:rsidP="00447299">
            <w:pPr>
              <w:spacing w:line="259" w:lineRule="auto"/>
              <w:ind w:right="-63"/>
              <w:rPr>
                <w:rFonts w:ascii="仿宋_GB2312" w:eastAsia="仿宋_GB2312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电梯使用标志、安全警示标志、96333 标识、电梯保险标志（如有）、安全注意事项齐全清晰，且在有效期内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B2B" w:rsidRPr="00447299" w:rsidRDefault="00214B2B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4B2B" w:rsidRPr="00447299" w:rsidRDefault="00214B2B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258AA" w:rsidRPr="00447299" w:rsidTr="006767FE">
        <w:trPr>
          <w:trHeight w:val="552"/>
        </w:trPr>
        <w:tc>
          <w:tcPr>
            <w:tcW w:w="1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7FE" w:rsidRDefault="006767FE" w:rsidP="006767FE">
            <w:pPr>
              <w:spacing w:line="259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其他异常情况及采取措施</w:t>
            </w:r>
          </w:p>
          <w:p w:rsidR="00E258AA" w:rsidRPr="006767FE" w:rsidRDefault="006767FE" w:rsidP="006767FE">
            <w:pPr>
              <w:spacing w:line="259" w:lineRule="auto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941353">
              <w:rPr>
                <w:rFonts w:ascii="楷体_GB2312" w:eastAsia="楷体_GB2312" w:hint="eastAsia"/>
              </w:rPr>
              <w:t>（含政府监督、通报、预警，投诉举报、舆情信息等）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58AA" w:rsidRPr="00447299" w:rsidRDefault="00E258AA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E258AA" w:rsidRPr="00447299" w:rsidRDefault="00E258AA">
            <w:pPr>
              <w:pStyle w:val="2"/>
              <w:rPr>
                <w:rFonts w:ascii="仿宋_GB2312" w:eastAsia="仿宋_GB2312"/>
              </w:rPr>
            </w:pPr>
          </w:p>
          <w:p w:rsidR="00E258AA" w:rsidRPr="00447299" w:rsidRDefault="00E258AA">
            <w:pPr>
              <w:pStyle w:val="2"/>
              <w:rPr>
                <w:rFonts w:ascii="仿宋_GB2312" w:eastAsia="仿宋_GB2312"/>
              </w:rPr>
            </w:pPr>
          </w:p>
          <w:p w:rsidR="00E258AA" w:rsidRPr="00447299" w:rsidRDefault="00E258AA">
            <w:pPr>
              <w:pStyle w:val="2"/>
              <w:rPr>
                <w:rFonts w:ascii="仿宋_GB2312" w:eastAsia="仿宋_GB231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58AA" w:rsidRPr="00447299" w:rsidRDefault="00E258AA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258AA" w:rsidRPr="00447299" w:rsidRDefault="00E258AA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258AA" w:rsidRPr="00447299" w:rsidTr="006767FE">
        <w:trPr>
          <w:trHeight w:val="621"/>
        </w:trPr>
        <w:tc>
          <w:tcPr>
            <w:tcW w:w="183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258AA" w:rsidRPr="00447299" w:rsidRDefault="00447299" w:rsidP="00447299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安全员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258AA" w:rsidRPr="00447299" w:rsidRDefault="00E258AA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vAlign w:val="center"/>
          </w:tcPr>
          <w:p w:rsidR="00E258AA" w:rsidRPr="00447299" w:rsidRDefault="00447299">
            <w:pPr>
              <w:spacing w:line="259" w:lineRule="auto"/>
              <w:ind w:left="1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47299">
              <w:rPr>
                <w:rFonts w:ascii="仿宋_GB2312" w:eastAsia="仿宋_GB2312" w:hAnsi="宋体" w:cs="宋体" w:hint="eastAsia"/>
                <w:sz w:val="24"/>
                <w:szCs w:val="24"/>
              </w:rPr>
              <w:t>日期：</w:t>
            </w:r>
          </w:p>
        </w:tc>
        <w:tc>
          <w:tcPr>
            <w:tcW w:w="4566" w:type="dxa"/>
            <w:tcBorders>
              <w:top w:val="single" w:sz="6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E258AA" w:rsidRPr="00447299" w:rsidRDefault="00E258AA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0F4038" w:rsidRPr="000F4038" w:rsidRDefault="00447299" w:rsidP="000F4038">
      <w:pPr>
        <w:ind w:left="-5"/>
        <w:jc w:val="left"/>
        <w:rPr>
          <w:rFonts w:ascii="仿宋_GB2312" w:eastAsia="仿宋_GB2312" w:hAnsiTheme="minorEastAsia"/>
        </w:rPr>
      </w:pPr>
      <w:r w:rsidRPr="00447299">
        <w:rPr>
          <w:rFonts w:ascii="仿宋_GB2312" w:eastAsia="仿宋_GB2312" w:hAnsi="宋体" w:cs="宋体" w:hint="eastAsia"/>
          <w:sz w:val="24"/>
          <w:szCs w:val="24"/>
        </w:rPr>
        <w:t>注</w:t>
      </w:r>
      <w:r w:rsidRPr="00447299">
        <w:rPr>
          <w:rFonts w:ascii="仿宋_GB2312" w:eastAsia="仿宋_GB2312" w:hAnsiTheme="minorEastAsia" w:hint="eastAsia"/>
        </w:rPr>
        <w:t>：1.本记录表为建议表格，使用单位可根据本单位实际情况修改。</w:t>
      </w:r>
      <w:r w:rsidR="000F4038" w:rsidRPr="000F4038">
        <w:rPr>
          <w:rFonts w:ascii="仿宋_GB2312" w:eastAsia="仿宋_GB2312" w:hAnsiTheme="minorEastAsia" w:hint="eastAsia"/>
        </w:rPr>
        <w:t>2</w:t>
      </w:r>
      <w:r w:rsidR="000F4038" w:rsidRPr="000F4038">
        <w:rPr>
          <w:rFonts w:ascii="仿宋_GB2312" w:eastAsia="仿宋_GB2312" w:hAnsiTheme="minorEastAsia"/>
        </w:rPr>
        <w:t>.</w:t>
      </w:r>
      <w:r w:rsidR="000F4038" w:rsidRPr="000F4038">
        <w:rPr>
          <w:rFonts w:ascii="仿宋_GB2312" w:eastAsia="仿宋_GB2312" w:hAnsiTheme="minorEastAsia" w:hint="eastAsia"/>
        </w:rPr>
        <w:t>检查结果一栏检查无问题在对应位置打钩，存在问题的将问题和处置措施、结果详细填写。</w:t>
      </w:r>
    </w:p>
    <w:p w:rsidR="00E258AA" w:rsidRPr="007C1902" w:rsidRDefault="00E258AA">
      <w:pPr>
        <w:ind w:left="-5"/>
        <w:jc w:val="left"/>
        <w:rPr>
          <w:rFonts w:ascii="仿宋_GB2312" w:eastAsia="仿宋_GB2312" w:hAnsiTheme="minorEastAsia"/>
        </w:rPr>
      </w:pPr>
    </w:p>
    <w:p w:rsidR="00E258AA" w:rsidRPr="00447299" w:rsidRDefault="00E258AA">
      <w:pPr>
        <w:pStyle w:val="2"/>
        <w:ind w:leftChars="0" w:left="0" w:firstLineChars="0" w:firstLine="0"/>
        <w:rPr>
          <w:rFonts w:ascii="仿宋_GB2312" w:eastAsia="仿宋_GB2312"/>
        </w:rPr>
      </w:pPr>
    </w:p>
    <w:sectPr w:rsidR="00E258AA" w:rsidRPr="00447299" w:rsidSect="00447299">
      <w:pgSz w:w="16838" w:h="11906" w:orient="landscape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wOTEwNjA2MTNlYWVlNWJlNjViOTAwZjVlOTNmMzYifQ=="/>
  </w:docVars>
  <w:rsids>
    <w:rsidRoot w:val="00146E0A"/>
    <w:rsid w:val="000F4038"/>
    <w:rsid w:val="001205F7"/>
    <w:rsid w:val="00146E0A"/>
    <w:rsid w:val="0019397D"/>
    <w:rsid w:val="00214B2B"/>
    <w:rsid w:val="00355CC6"/>
    <w:rsid w:val="00380B23"/>
    <w:rsid w:val="003B622F"/>
    <w:rsid w:val="00447299"/>
    <w:rsid w:val="004F3BEA"/>
    <w:rsid w:val="005C448F"/>
    <w:rsid w:val="005E0A02"/>
    <w:rsid w:val="005E5004"/>
    <w:rsid w:val="005E6E2E"/>
    <w:rsid w:val="006673AA"/>
    <w:rsid w:val="006767FE"/>
    <w:rsid w:val="006B0769"/>
    <w:rsid w:val="007B0A6E"/>
    <w:rsid w:val="007C1902"/>
    <w:rsid w:val="007D3AA8"/>
    <w:rsid w:val="00870BC6"/>
    <w:rsid w:val="00891676"/>
    <w:rsid w:val="009B6DF4"/>
    <w:rsid w:val="00B13BB4"/>
    <w:rsid w:val="00B77435"/>
    <w:rsid w:val="00B9419E"/>
    <w:rsid w:val="00C25A85"/>
    <w:rsid w:val="00CA6A78"/>
    <w:rsid w:val="00CD4759"/>
    <w:rsid w:val="00D00269"/>
    <w:rsid w:val="00D326CA"/>
    <w:rsid w:val="00DE4559"/>
    <w:rsid w:val="00E0351F"/>
    <w:rsid w:val="00E258AA"/>
    <w:rsid w:val="00EF63B3"/>
    <w:rsid w:val="00F17FEF"/>
    <w:rsid w:val="00F37506"/>
    <w:rsid w:val="00F76CB7"/>
    <w:rsid w:val="00FC1710"/>
    <w:rsid w:val="13051E47"/>
    <w:rsid w:val="2C7D55C2"/>
    <w:rsid w:val="5C76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A87DD1"/>
  <w15:docId w15:val="{38BAAA79-7B6F-468E-8F5B-1294D1F7D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widowControl/>
      <w:spacing w:line="265" w:lineRule="auto"/>
      <w:ind w:left="11" w:hanging="10"/>
      <w:jc w:val="center"/>
      <w:outlineLvl w:val="2"/>
    </w:pPr>
    <w:rPr>
      <w:rFonts w:ascii="黑体" w:eastAsia="黑体" w:hAnsi="黑体" w:cs="黑体"/>
      <w:color w:val="0000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0"/>
    <w:uiPriority w:val="99"/>
    <w:semiHidden/>
    <w:qFormat/>
    <w:pPr>
      <w:ind w:firstLineChars="200" w:firstLine="420"/>
    </w:pPr>
  </w:style>
  <w:style w:type="paragraph" w:styleId="a3">
    <w:name w:val="Body Text Indent"/>
    <w:basedOn w:val="a"/>
    <w:link w:val="a4"/>
    <w:uiPriority w:val="99"/>
    <w:semiHidden/>
    <w:qFormat/>
    <w:pPr>
      <w:spacing w:after="120"/>
      <w:ind w:leftChars="200" w:left="420"/>
    </w:p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9">
    <w:name w:val="header"/>
    <w:basedOn w:val="a"/>
    <w:link w:val="aa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table" w:styleId="ab">
    <w:name w:val="Table Grid"/>
    <w:basedOn w:val="a1"/>
    <w:uiPriority w:val="99"/>
    <w:qFormat/>
    <w:locked/>
    <w:pPr>
      <w:widowControl w:val="0"/>
      <w:jc w:val="both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9"/>
    <w:locked/>
    <w:rPr>
      <w:rFonts w:ascii="黑体" w:eastAsia="黑体" w:hAnsi="黑体" w:cs="黑体"/>
      <w:color w:val="000000"/>
      <w:kern w:val="2"/>
      <w:sz w:val="22"/>
      <w:szCs w:val="22"/>
      <w:lang w:val="en-US" w:eastAsia="zh-CN"/>
    </w:rPr>
  </w:style>
  <w:style w:type="character" w:customStyle="1" w:styleId="aa">
    <w:name w:val="页眉 字符"/>
    <w:basedOn w:val="a0"/>
    <w:link w:val="a9"/>
    <w:uiPriority w:val="99"/>
    <w:qFormat/>
    <w:locked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locked/>
    <w:rPr>
      <w:sz w:val="18"/>
      <w:szCs w:val="18"/>
    </w:rPr>
  </w:style>
  <w:style w:type="character" w:customStyle="1" w:styleId="a4">
    <w:name w:val="正文文本缩进 字符"/>
    <w:basedOn w:val="a0"/>
    <w:link w:val="a3"/>
    <w:uiPriority w:val="99"/>
    <w:semiHidden/>
    <w:locked/>
    <w:rPr>
      <w:rFonts w:ascii="Times New Roman" w:eastAsia="宋体" w:hAnsi="Times New Roman" w:cs="Times New Roman"/>
      <w:sz w:val="21"/>
      <w:szCs w:val="21"/>
    </w:rPr>
  </w:style>
  <w:style w:type="character" w:customStyle="1" w:styleId="20">
    <w:name w:val="正文首行缩进 2 字符"/>
    <w:basedOn w:val="a4"/>
    <w:link w:val="2"/>
    <w:uiPriority w:val="99"/>
    <w:semiHidden/>
    <w:locked/>
    <w:rPr>
      <w:rFonts w:ascii="Times New Roman" w:eastAsia="宋体" w:hAnsi="Times New Roman" w:cs="Times New Roman"/>
      <w:sz w:val="21"/>
      <w:szCs w:val="21"/>
    </w:rPr>
  </w:style>
  <w:style w:type="table" w:customStyle="1" w:styleId="TableGrid">
    <w:name w:val="TableGrid"/>
    <w:uiPriority w:val="99"/>
    <w:rPr>
      <w:rFonts w:cs="Calibri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批注框文本 字符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曾程凯</cp:lastModifiedBy>
  <cp:revision>8</cp:revision>
  <cp:lastPrinted>2023-08-08T06:57:00Z</cp:lastPrinted>
  <dcterms:created xsi:type="dcterms:W3CDTF">2023-08-31T08:01:00Z</dcterms:created>
  <dcterms:modified xsi:type="dcterms:W3CDTF">2023-09-13T00:43:00Z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11445F0C82A14A6EB30EAAC578544956_12</vt:lpwstr>
  </property>
</Properties>
</file>