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63" w:rsidRDefault="00D12837" w:rsidP="007F4351">
      <w:pPr>
        <w:spacing w:line="500" w:lineRule="exact"/>
        <w:jc w:val="center"/>
        <w:rPr>
          <w:rFonts w:ascii="华文中宋" w:eastAsia="华文中宋" w:hAnsi="华文中宋"/>
          <w:b/>
          <w:spacing w:val="30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30"/>
          <w:sz w:val="44"/>
          <w:szCs w:val="44"/>
        </w:rPr>
        <w:t>医疗器械网络销售备案凭证</w:t>
      </w:r>
    </w:p>
    <w:p w:rsidR="009F63BF" w:rsidRDefault="00D12837" w:rsidP="007F4351">
      <w:pPr>
        <w:tabs>
          <w:tab w:val="left" w:pos="8820"/>
        </w:tabs>
        <w:spacing w:line="500" w:lineRule="exact"/>
        <w:ind w:right="-514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    </w:t>
      </w:r>
      <w:r w:rsidR="006045E9">
        <w:rPr>
          <w:rFonts w:ascii="仿宋_GB2312" w:eastAsia="仿宋_GB2312" w:hAnsi="华文中宋" w:hint="eastAsia"/>
          <w:sz w:val="32"/>
          <w:szCs w:val="32"/>
        </w:rPr>
        <w:t xml:space="preserve">     </w:t>
      </w:r>
    </w:p>
    <w:p w:rsidR="002D6F63" w:rsidRPr="006045E9" w:rsidRDefault="00D85934" w:rsidP="007F4351">
      <w:pPr>
        <w:tabs>
          <w:tab w:val="left" w:pos="8820"/>
        </w:tabs>
        <w:spacing w:line="500" w:lineRule="exact"/>
        <w:ind w:right="-514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</w:t>
      </w:r>
      <w:r w:rsidR="00D12837">
        <w:rPr>
          <w:rFonts w:ascii="仿宋_GB2312" w:eastAsia="仿宋_GB2312" w:hAnsi="华文中宋" w:hint="eastAsia"/>
          <w:sz w:val="30"/>
          <w:szCs w:val="30"/>
        </w:rPr>
        <w:t>备案编号：陕宝食药监网械备字〔</w:t>
      </w:r>
      <w:r w:rsidR="00D12837">
        <w:rPr>
          <w:rFonts w:ascii="仿宋_GB2312" w:eastAsia="仿宋_GB2312" w:hAnsi="华文中宋"/>
          <w:sz w:val="30"/>
          <w:szCs w:val="30"/>
        </w:rPr>
        <w:t>20</w:t>
      </w:r>
      <w:r w:rsidR="00D12837">
        <w:rPr>
          <w:rFonts w:ascii="仿宋_GB2312" w:eastAsia="仿宋_GB2312" w:hAnsi="华文中宋" w:hint="eastAsia"/>
          <w:sz w:val="30"/>
          <w:szCs w:val="30"/>
        </w:rPr>
        <w:t>20〕第</w:t>
      </w:r>
      <w:r w:rsidR="00D12837">
        <w:rPr>
          <w:rFonts w:ascii="仿宋_GB2312" w:eastAsia="仿宋_GB2312" w:hAnsi="华文中宋"/>
          <w:sz w:val="30"/>
          <w:szCs w:val="30"/>
        </w:rPr>
        <w:t>0</w:t>
      </w:r>
      <w:r w:rsidR="00DA4F4E">
        <w:rPr>
          <w:rFonts w:ascii="仿宋_GB2312" w:eastAsia="仿宋_GB2312" w:hAnsi="华文中宋" w:hint="eastAsia"/>
          <w:sz w:val="30"/>
          <w:szCs w:val="30"/>
        </w:rPr>
        <w:t>12</w:t>
      </w:r>
      <w:r w:rsidR="00D12837">
        <w:rPr>
          <w:rFonts w:ascii="仿宋_GB2312" w:eastAsia="仿宋_GB2312" w:hAnsi="华文中宋" w:hint="eastAsia"/>
          <w:sz w:val="30"/>
          <w:szCs w:val="30"/>
        </w:rPr>
        <w:t>号</w:t>
      </w:r>
    </w:p>
    <w:tbl>
      <w:tblPr>
        <w:tblW w:w="9320" w:type="dxa"/>
        <w:jc w:val="center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08"/>
        <w:gridCol w:w="7112"/>
      </w:tblGrid>
      <w:tr w:rsidR="009F63BF" w:rsidTr="00D85934">
        <w:trPr>
          <w:trHeight w:val="611"/>
          <w:jc w:val="center"/>
        </w:trPr>
        <w:tc>
          <w:tcPr>
            <w:tcW w:w="2208" w:type="dxa"/>
            <w:vAlign w:val="center"/>
          </w:tcPr>
          <w:p w:rsidR="009F63BF" w:rsidRDefault="009F63BF" w:rsidP="00EB0A33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7112" w:type="dxa"/>
            <w:vAlign w:val="center"/>
          </w:tcPr>
          <w:p w:rsidR="009F63BF" w:rsidRPr="00D85934" w:rsidRDefault="00DA4F4E" w:rsidP="00E244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陕西华润万家超市有限公司宝鸡高新路分公司</w:t>
            </w:r>
          </w:p>
        </w:tc>
      </w:tr>
      <w:tr w:rsidR="002D6F63" w:rsidTr="00D85934">
        <w:trPr>
          <w:trHeight w:val="550"/>
          <w:jc w:val="center"/>
        </w:trPr>
        <w:tc>
          <w:tcPr>
            <w:tcW w:w="2208" w:type="dxa"/>
            <w:vAlign w:val="center"/>
          </w:tcPr>
          <w:p w:rsidR="002D6F63" w:rsidRDefault="00D12837" w:rsidP="00EB0A33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经营场所</w:t>
            </w:r>
          </w:p>
        </w:tc>
        <w:tc>
          <w:tcPr>
            <w:tcW w:w="7112" w:type="dxa"/>
            <w:vAlign w:val="center"/>
          </w:tcPr>
          <w:p w:rsidR="002D6F63" w:rsidRPr="00D85934" w:rsidRDefault="009F63BF" w:rsidP="00DA4F4E">
            <w:pPr>
              <w:spacing w:line="40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D85934">
              <w:rPr>
                <w:rFonts w:ascii="仿宋_GB2312" w:eastAsia="仿宋_GB2312" w:hint="eastAsia"/>
                <w:sz w:val="28"/>
                <w:szCs w:val="28"/>
              </w:rPr>
              <w:t>陕西省宝鸡市</w:t>
            </w:r>
            <w:r w:rsidR="00E244F0">
              <w:rPr>
                <w:rFonts w:ascii="仿宋_GB2312" w:eastAsia="仿宋_GB2312" w:hint="eastAsia"/>
                <w:sz w:val="28"/>
                <w:szCs w:val="28"/>
              </w:rPr>
              <w:t>高新</w:t>
            </w:r>
            <w:r w:rsidR="00DA4F4E">
              <w:rPr>
                <w:rFonts w:ascii="仿宋_GB2312" w:eastAsia="仿宋_GB2312" w:hint="eastAsia"/>
                <w:sz w:val="28"/>
                <w:szCs w:val="28"/>
              </w:rPr>
              <w:t>大道48号</w:t>
            </w:r>
          </w:p>
        </w:tc>
      </w:tr>
      <w:tr w:rsidR="002D6F63" w:rsidTr="00D85934">
        <w:trPr>
          <w:trHeight w:val="532"/>
          <w:jc w:val="center"/>
        </w:trPr>
        <w:tc>
          <w:tcPr>
            <w:tcW w:w="2208" w:type="dxa"/>
            <w:vAlign w:val="center"/>
          </w:tcPr>
          <w:p w:rsidR="002D6F63" w:rsidRDefault="00D12837" w:rsidP="00EB0A33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法定代表人</w:t>
            </w:r>
          </w:p>
        </w:tc>
        <w:tc>
          <w:tcPr>
            <w:tcW w:w="7112" w:type="dxa"/>
            <w:vAlign w:val="center"/>
          </w:tcPr>
          <w:p w:rsidR="002D6F63" w:rsidRPr="008F31FA" w:rsidRDefault="00DA4F4E" w:rsidP="00D85934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徐健</w:t>
            </w:r>
          </w:p>
        </w:tc>
      </w:tr>
      <w:tr w:rsidR="00412304" w:rsidTr="00D85934">
        <w:trPr>
          <w:trHeight w:val="417"/>
          <w:jc w:val="center"/>
        </w:trPr>
        <w:tc>
          <w:tcPr>
            <w:tcW w:w="2208" w:type="dxa"/>
            <w:vAlign w:val="center"/>
          </w:tcPr>
          <w:p w:rsidR="00412304" w:rsidRDefault="00412304" w:rsidP="00EB0A33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社会信用代码</w:t>
            </w:r>
          </w:p>
        </w:tc>
        <w:tc>
          <w:tcPr>
            <w:tcW w:w="7112" w:type="dxa"/>
            <w:vAlign w:val="center"/>
          </w:tcPr>
          <w:p w:rsidR="00412304" w:rsidRPr="008F31FA" w:rsidRDefault="00E244F0" w:rsidP="00D85934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F31FA">
              <w:rPr>
                <w:rFonts w:ascii="仿宋_GB2312" w:eastAsia="仿宋_GB2312"/>
                <w:sz w:val="28"/>
                <w:szCs w:val="28"/>
              </w:rPr>
              <w:t>91610301MA6X91HJ3A</w:t>
            </w:r>
          </w:p>
        </w:tc>
      </w:tr>
      <w:tr w:rsidR="00412304" w:rsidTr="00D85934">
        <w:trPr>
          <w:trHeight w:val="1109"/>
          <w:jc w:val="center"/>
        </w:trPr>
        <w:tc>
          <w:tcPr>
            <w:tcW w:w="2208" w:type="dxa"/>
            <w:vAlign w:val="center"/>
          </w:tcPr>
          <w:p w:rsidR="00412304" w:rsidRDefault="00412304" w:rsidP="00EB0A33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医疗器械经营许可证或备案凭证编号</w:t>
            </w:r>
          </w:p>
        </w:tc>
        <w:tc>
          <w:tcPr>
            <w:tcW w:w="7112" w:type="dxa"/>
            <w:vAlign w:val="center"/>
          </w:tcPr>
          <w:p w:rsidR="00CD791D" w:rsidRPr="008F31FA" w:rsidRDefault="009F63BF" w:rsidP="00DA4F4E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85934">
              <w:rPr>
                <w:rFonts w:ascii="仿宋_GB2312" w:eastAsia="仿宋_GB2312" w:hint="eastAsia"/>
                <w:sz w:val="28"/>
                <w:szCs w:val="28"/>
              </w:rPr>
              <w:t>陕宝食药监械经营备20</w:t>
            </w:r>
            <w:r w:rsidR="00E244F0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DA4F4E">
              <w:rPr>
                <w:rFonts w:ascii="仿宋_GB2312" w:eastAsia="仿宋_GB2312" w:hint="eastAsia"/>
                <w:sz w:val="28"/>
                <w:szCs w:val="28"/>
              </w:rPr>
              <w:t>50060</w:t>
            </w:r>
            <w:r w:rsidRPr="00D85934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412304" w:rsidTr="00DA4F4E">
        <w:trPr>
          <w:trHeight w:val="416"/>
          <w:jc w:val="center"/>
        </w:trPr>
        <w:tc>
          <w:tcPr>
            <w:tcW w:w="2208" w:type="dxa"/>
            <w:vAlign w:val="center"/>
          </w:tcPr>
          <w:p w:rsidR="00412304" w:rsidRDefault="00412304" w:rsidP="00EB0A33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主体业态</w:t>
            </w:r>
          </w:p>
        </w:tc>
        <w:tc>
          <w:tcPr>
            <w:tcW w:w="7112" w:type="dxa"/>
            <w:vAlign w:val="center"/>
          </w:tcPr>
          <w:p w:rsidR="00412304" w:rsidRPr="00D85934" w:rsidRDefault="009F63BF" w:rsidP="00DA4F4E">
            <w:pPr>
              <w:spacing w:line="40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D85934">
              <w:rPr>
                <w:rFonts w:ascii="仿宋_GB2312" w:eastAsia="仿宋_GB2312" w:hint="eastAsia"/>
                <w:sz w:val="28"/>
                <w:szCs w:val="28"/>
              </w:rPr>
              <w:t>医疗器械</w:t>
            </w:r>
            <w:r w:rsidR="00DA4F4E">
              <w:rPr>
                <w:rFonts w:ascii="仿宋_GB2312" w:eastAsia="仿宋_GB2312" w:hint="eastAsia"/>
                <w:sz w:val="28"/>
                <w:szCs w:val="28"/>
              </w:rPr>
              <w:t>零售</w:t>
            </w:r>
          </w:p>
        </w:tc>
      </w:tr>
      <w:tr w:rsidR="00DA4F4E" w:rsidTr="00D85934">
        <w:trPr>
          <w:trHeight w:val="2100"/>
          <w:jc w:val="center"/>
        </w:trPr>
        <w:tc>
          <w:tcPr>
            <w:tcW w:w="2208" w:type="dxa"/>
            <w:vAlign w:val="center"/>
          </w:tcPr>
          <w:p w:rsidR="00DA4F4E" w:rsidRDefault="00DA4F4E">
            <w:pPr>
              <w:spacing w:line="48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经营范围</w:t>
            </w:r>
          </w:p>
        </w:tc>
        <w:tc>
          <w:tcPr>
            <w:tcW w:w="7112" w:type="dxa"/>
            <w:vAlign w:val="center"/>
          </w:tcPr>
          <w:p w:rsidR="00DA4F4E" w:rsidRPr="00125A39" w:rsidRDefault="00DA4F4E" w:rsidP="00F87B73">
            <w:pPr>
              <w:spacing w:line="400" w:lineRule="exact"/>
              <w:ind w:firstLineChars="200" w:firstLine="482"/>
              <w:rPr>
                <w:rFonts w:ascii="仿宋_GB2312" w:eastAsia="仿宋_GB2312" w:hAnsi="华文中宋"/>
                <w:sz w:val="24"/>
                <w:szCs w:val="24"/>
              </w:rPr>
            </w:pPr>
            <w:r w:rsidRPr="00125A39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2002年分类目录：</w:t>
            </w:r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 6840临床检验分析仪器及诊断试剂（诊断试剂不需低温冷藏运输贮存），6858医用冷疗、低温、冷藏设备及器具， 6864医用卫生材料及敷料， 6866医用高分子材料及制品。</w:t>
            </w:r>
          </w:p>
          <w:p w:rsidR="00DA4F4E" w:rsidRPr="00D85934" w:rsidRDefault="00DA4F4E" w:rsidP="00DA4F4E">
            <w:pPr>
              <w:spacing w:line="400" w:lineRule="exact"/>
              <w:ind w:firstLineChars="200" w:firstLine="482"/>
              <w:rPr>
                <w:rFonts w:ascii="仿宋_GB2312" w:eastAsia="仿宋_GB2312" w:hAnsi="宋体" w:cs="宋体"/>
                <w:color w:val="000000"/>
                <w:sz w:val="28"/>
                <w:szCs w:val="28"/>
                <w:shd w:val="clear" w:color="auto" w:fill="FFFFFF"/>
              </w:rPr>
            </w:pPr>
            <w:r w:rsidRPr="00125A39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2017年分类目录：</w:t>
            </w:r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 09物理治疗器械，14注输、护理和防护器械，18妇产科、辅助生殖和避孕器械，6840临床检验分析仪器及诊断试剂（诊断试剂不需低温冷藏运输贮存）。</w:t>
            </w:r>
          </w:p>
        </w:tc>
      </w:tr>
      <w:tr w:rsidR="00DA4F4E" w:rsidTr="00DA4F4E">
        <w:trPr>
          <w:trHeight w:val="420"/>
          <w:jc w:val="center"/>
        </w:trPr>
        <w:tc>
          <w:tcPr>
            <w:tcW w:w="2208" w:type="dxa"/>
            <w:vAlign w:val="center"/>
          </w:tcPr>
          <w:p w:rsidR="00DA4F4E" w:rsidRDefault="00DA4F4E">
            <w:pPr>
              <w:spacing w:line="48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网络销售类型</w:t>
            </w:r>
          </w:p>
        </w:tc>
        <w:tc>
          <w:tcPr>
            <w:tcW w:w="7112" w:type="dxa"/>
            <w:vAlign w:val="center"/>
          </w:tcPr>
          <w:p w:rsidR="00DA4F4E" w:rsidRPr="00D85934" w:rsidRDefault="00DA4F4E" w:rsidP="00F87B73">
            <w:pPr>
              <w:spacing w:line="40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D85934">
              <w:rPr>
                <w:rFonts w:ascii="仿宋_GB2312" w:eastAsia="仿宋_GB2312" w:hAnsi="华文中宋" w:hint="eastAsia"/>
                <w:sz w:val="28"/>
                <w:szCs w:val="28"/>
              </w:rPr>
              <w:t>入驻类</w:t>
            </w:r>
          </w:p>
        </w:tc>
      </w:tr>
      <w:tr w:rsidR="00DA4F4E" w:rsidTr="00D85934">
        <w:trPr>
          <w:trHeight w:val="495"/>
          <w:jc w:val="center"/>
        </w:trPr>
        <w:tc>
          <w:tcPr>
            <w:tcW w:w="2208" w:type="dxa"/>
            <w:vAlign w:val="center"/>
          </w:tcPr>
          <w:p w:rsidR="00DA4F4E" w:rsidRDefault="00DA4F4E" w:rsidP="006045E9">
            <w:pPr>
              <w:spacing w:line="400" w:lineRule="exact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医疗器械网络交易服务第三方平台名称、备案编号及网址</w:t>
            </w:r>
          </w:p>
        </w:tc>
        <w:tc>
          <w:tcPr>
            <w:tcW w:w="7112" w:type="dxa"/>
            <w:vAlign w:val="center"/>
          </w:tcPr>
          <w:p w:rsidR="00DA4F4E" w:rsidRPr="00125A39" w:rsidRDefault="00DA4F4E" w:rsidP="00F87B7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1、上海京东到家友恒电商信息技术有限公司[（沪）网械平台备字[2018]第00002号]</w:t>
            </w:r>
          </w:p>
          <w:p w:rsidR="00DA4F4E" w:rsidRPr="00125A39" w:rsidRDefault="00DA4F4E" w:rsidP="00F87B7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25A39">
              <w:rPr>
                <w:rFonts w:ascii="仿宋_GB2312" w:eastAsia="仿宋_GB2312" w:hAnsi="华文中宋"/>
                <w:sz w:val="24"/>
                <w:szCs w:val="24"/>
              </w:rPr>
              <w:t>京东到家</w:t>
            </w:r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（https://</w:t>
            </w:r>
            <w:hyperlink r:id="rId8" w:history="1">
              <w:r w:rsidRPr="00125A39">
                <w:rPr>
                  <w:rFonts w:ascii="仿宋_GB2312" w:eastAsia="仿宋_GB2312" w:hAnsi="华文中宋" w:hint="eastAsia"/>
                  <w:sz w:val="24"/>
                  <w:szCs w:val="24"/>
                </w:rPr>
                <w:t>jddj.com</w:t>
              </w:r>
            </w:hyperlink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）</w:t>
            </w:r>
          </w:p>
          <w:p w:rsidR="00DA4F4E" w:rsidRPr="00125A39" w:rsidRDefault="00DA4F4E" w:rsidP="00F87B7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2、北京三快科技有限公司[（京）网械平台备字[2018]第00004号]</w:t>
            </w:r>
          </w:p>
          <w:p w:rsidR="00DA4F4E" w:rsidRPr="00125A39" w:rsidRDefault="00DA4F4E" w:rsidP="00F87B7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美团网（meituan.com）</w:t>
            </w:r>
          </w:p>
          <w:p w:rsidR="00DA4F4E" w:rsidRPr="00125A39" w:rsidRDefault="00DA4F4E" w:rsidP="00F87B7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3、上海拉扎斯信息科技有限公司[（沪）网械平台备字[2018]第00004号]</w:t>
            </w:r>
          </w:p>
          <w:p w:rsidR="00DA4F4E" w:rsidRPr="00D85934" w:rsidRDefault="00DA4F4E" w:rsidP="00F87B73">
            <w:pPr>
              <w:spacing w:line="40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饿了么网上订餐（</w:t>
            </w:r>
            <w:proofErr w:type="spellStart"/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ele.me</w:t>
            </w:r>
            <w:proofErr w:type="spellEnd"/>
            <w:r w:rsidRPr="00125A39">
              <w:rPr>
                <w:rFonts w:ascii="仿宋_GB2312" w:eastAsia="仿宋_GB2312" w:hAnsi="华文中宋" w:hint="eastAsia"/>
                <w:sz w:val="24"/>
                <w:szCs w:val="24"/>
              </w:rPr>
              <w:t>）</w:t>
            </w:r>
          </w:p>
        </w:tc>
      </w:tr>
    </w:tbl>
    <w:p w:rsidR="00E51537" w:rsidRDefault="00E51537" w:rsidP="00E51537">
      <w:pPr>
        <w:spacing w:line="400" w:lineRule="exact"/>
        <w:ind w:firstLineChars="1450" w:firstLine="4350"/>
        <w:rPr>
          <w:rFonts w:ascii="仿宋_GB2312" w:eastAsia="仿宋_GB2312" w:hAnsi="华文中宋"/>
          <w:sz w:val="30"/>
          <w:szCs w:val="30"/>
        </w:rPr>
      </w:pPr>
    </w:p>
    <w:p w:rsidR="00E51537" w:rsidRDefault="00E51537" w:rsidP="00E51537">
      <w:pPr>
        <w:spacing w:line="400" w:lineRule="exact"/>
        <w:ind w:firstLineChars="1450" w:firstLine="4350"/>
        <w:rPr>
          <w:rFonts w:ascii="仿宋_GB2312" w:eastAsia="仿宋_GB2312" w:hAnsi="华文中宋"/>
          <w:sz w:val="30"/>
          <w:szCs w:val="30"/>
        </w:rPr>
      </w:pPr>
    </w:p>
    <w:p w:rsidR="002D6F63" w:rsidRPr="006045E9" w:rsidRDefault="00D12837" w:rsidP="00E51537">
      <w:pPr>
        <w:spacing w:line="400" w:lineRule="exact"/>
        <w:ind w:firstLineChars="1650" w:firstLine="495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0"/>
          <w:szCs w:val="30"/>
        </w:rPr>
        <w:t>备案部门（公章）</w:t>
      </w:r>
    </w:p>
    <w:p w:rsidR="002D6F63" w:rsidRDefault="00D12837" w:rsidP="00E51537">
      <w:pPr>
        <w:spacing w:line="400" w:lineRule="exact"/>
        <w:jc w:val="center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</w:t>
      </w:r>
      <w:r w:rsidR="00E51537">
        <w:rPr>
          <w:rFonts w:ascii="仿宋_GB2312" w:eastAsia="仿宋_GB2312" w:hAnsi="华文中宋" w:hint="eastAsia"/>
          <w:sz w:val="30"/>
          <w:szCs w:val="30"/>
        </w:rPr>
        <w:t xml:space="preserve">          </w:t>
      </w:r>
      <w:r>
        <w:rPr>
          <w:rFonts w:ascii="仿宋_GB2312" w:eastAsia="仿宋_GB2312" w:hAnsi="华文中宋" w:hint="eastAsia"/>
          <w:sz w:val="30"/>
          <w:szCs w:val="30"/>
        </w:rPr>
        <w:t>备案日期：</w:t>
      </w:r>
      <w:r>
        <w:rPr>
          <w:rFonts w:ascii="仿宋_GB2312" w:eastAsia="仿宋_GB2312" w:hAnsi="华文中宋"/>
          <w:sz w:val="30"/>
          <w:szCs w:val="30"/>
        </w:rPr>
        <w:t>20</w:t>
      </w:r>
      <w:r>
        <w:rPr>
          <w:rFonts w:ascii="仿宋_GB2312" w:eastAsia="仿宋_GB2312" w:hAnsi="华文中宋" w:hint="eastAsia"/>
          <w:sz w:val="30"/>
          <w:szCs w:val="30"/>
        </w:rPr>
        <w:t>20年</w:t>
      </w:r>
      <w:r w:rsidR="00E33185">
        <w:rPr>
          <w:rFonts w:ascii="仿宋_GB2312" w:eastAsia="仿宋_GB2312" w:hAnsi="华文中宋" w:hint="eastAsia"/>
          <w:sz w:val="30"/>
          <w:szCs w:val="30"/>
        </w:rPr>
        <w:t>6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 w:rsidR="00E33185">
        <w:rPr>
          <w:rFonts w:ascii="仿宋_GB2312" w:eastAsia="仿宋_GB2312" w:hAnsi="华文中宋" w:hint="eastAsia"/>
          <w:sz w:val="30"/>
          <w:szCs w:val="30"/>
        </w:rPr>
        <w:t>3</w:t>
      </w:r>
      <w:r>
        <w:rPr>
          <w:rFonts w:ascii="仿宋_GB2312" w:eastAsia="仿宋_GB2312" w:hAnsi="华文中宋" w:hint="eastAsia"/>
          <w:sz w:val="30"/>
          <w:szCs w:val="30"/>
        </w:rPr>
        <w:t>日</w:t>
      </w:r>
      <w:bookmarkStart w:id="0" w:name="_GoBack"/>
      <w:bookmarkEnd w:id="0"/>
    </w:p>
    <w:sectPr w:rsidR="002D6F63" w:rsidSect="002D6F6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56" w:rsidRDefault="00787D56" w:rsidP="002D6F63">
      <w:pPr>
        <w:rPr>
          <w:rFonts w:hint="eastAsia"/>
        </w:rPr>
      </w:pPr>
      <w:r>
        <w:separator/>
      </w:r>
    </w:p>
  </w:endnote>
  <w:endnote w:type="continuationSeparator" w:id="0">
    <w:p w:rsidR="00787D56" w:rsidRDefault="00787D56" w:rsidP="002D6F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56" w:rsidRDefault="00787D56" w:rsidP="002D6F63">
      <w:pPr>
        <w:rPr>
          <w:rFonts w:hint="eastAsia"/>
        </w:rPr>
      </w:pPr>
      <w:r>
        <w:separator/>
      </w:r>
    </w:p>
  </w:footnote>
  <w:footnote w:type="continuationSeparator" w:id="0">
    <w:p w:rsidR="00787D56" w:rsidRDefault="00787D56" w:rsidP="002D6F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63" w:rsidRDefault="002D6F63">
    <w:pPr>
      <w:pStyle w:val="a4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7AD0"/>
    <w:multiLevelType w:val="hybridMultilevel"/>
    <w:tmpl w:val="B2F0350E"/>
    <w:lvl w:ilvl="0" w:tplc="6988FC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22655A"/>
    <w:rsid w:val="001B5634"/>
    <w:rsid w:val="0021123B"/>
    <w:rsid w:val="0021527C"/>
    <w:rsid w:val="0022655A"/>
    <w:rsid w:val="0024526B"/>
    <w:rsid w:val="002D6F63"/>
    <w:rsid w:val="0033596D"/>
    <w:rsid w:val="003A2298"/>
    <w:rsid w:val="003D3E4C"/>
    <w:rsid w:val="004114DC"/>
    <w:rsid w:val="00412304"/>
    <w:rsid w:val="00427401"/>
    <w:rsid w:val="004604C7"/>
    <w:rsid w:val="004609AA"/>
    <w:rsid w:val="004A2935"/>
    <w:rsid w:val="004E22B9"/>
    <w:rsid w:val="00565135"/>
    <w:rsid w:val="00583C47"/>
    <w:rsid w:val="005E16C3"/>
    <w:rsid w:val="006045E9"/>
    <w:rsid w:val="00623415"/>
    <w:rsid w:val="00765382"/>
    <w:rsid w:val="007777E5"/>
    <w:rsid w:val="007778D1"/>
    <w:rsid w:val="00787D56"/>
    <w:rsid w:val="007F4351"/>
    <w:rsid w:val="008316ED"/>
    <w:rsid w:val="00841498"/>
    <w:rsid w:val="00856596"/>
    <w:rsid w:val="00885150"/>
    <w:rsid w:val="00895AE1"/>
    <w:rsid w:val="008A5DCF"/>
    <w:rsid w:val="008D5C2E"/>
    <w:rsid w:val="008F31FA"/>
    <w:rsid w:val="0091712C"/>
    <w:rsid w:val="009410F9"/>
    <w:rsid w:val="00972A9C"/>
    <w:rsid w:val="009A3973"/>
    <w:rsid w:val="009F63BF"/>
    <w:rsid w:val="00A109D9"/>
    <w:rsid w:val="00A14608"/>
    <w:rsid w:val="00A50C48"/>
    <w:rsid w:val="00A56E24"/>
    <w:rsid w:val="00A945C8"/>
    <w:rsid w:val="00AB76E7"/>
    <w:rsid w:val="00BC5E3A"/>
    <w:rsid w:val="00C87949"/>
    <w:rsid w:val="00C90046"/>
    <w:rsid w:val="00CB6E9E"/>
    <w:rsid w:val="00CC47C9"/>
    <w:rsid w:val="00CD791D"/>
    <w:rsid w:val="00CF6F5B"/>
    <w:rsid w:val="00D07C17"/>
    <w:rsid w:val="00D12837"/>
    <w:rsid w:val="00D313DA"/>
    <w:rsid w:val="00D314DB"/>
    <w:rsid w:val="00D423B9"/>
    <w:rsid w:val="00D50102"/>
    <w:rsid w:val="00D85934"/>
    <w:rsid w:val="00DA4F4E"/>
    <w:rsid w:val="00DE1282"/>
    <w:rsid w:val="00DE51B3"/>
    <w:rsid w:val="00E0761F"/>
    <w:rsid w:val="00E158B3"/>
    <w:rsid w:val="00E244F0"/>
    <w:rsid w:val="00E33185"/>
    <w:rsid w:val="00E51537"/>
    <w:rsid w:val="00E61A25"/>
    <w:rsid w:val="00E6780C"/>
    <w:rsid w:val="00EB0A33"/>
    <w:rsid w:val="00EE34F5"/>
    <w:rsid w:val="00F22F87"/>
    <w:rsid w:val="00F70DC7"/>
    <w:rsid w:val="4EB71461"/>
    <w:rsid w:val="5C9D0930"/>
    <w:rsid w:val="729F5E7E"/>
    <w:rsid w:val="77CA1B56"/>
    <w:rsid w:val="7C36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2D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sid w:val="002D6F63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6F6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6F63"/>
    <w:rPr>
      <w:rFonts w:cs="Times New Roman"/>
      <w:sz w:val="18"/>
      <w:szCs w:val="18"/>
    </w:rPr>
  </w:style>
  <w:style w:type="character" w:customStyle="1" w:styleId="page-no">
    <w:name w:val="page-no"/>
    <w:basedOn w:val="a0"/>
    <w:rsid w:val="002D6F63"/>
  </w:style>
  <w:style w:type="character" w:customStyle="1" w:styleId="label-danger">
    <w:name w:val="label-danger"/>
    <w:basedOn w:val="a0"/>
    <w:rsid w:val="002D6F63"/>
  </w:style>
  <w:style w:type="paragraph" w:styleId="a7">
    <w:name w:val="List Paragraph"/>
    <w:basedOn w:val="a"/>
    <w:uiPriority w:val="99"/>
    <w:unhideWhenUsed/>
    <w:rsid w:val="00D501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oba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lenovoljp</dc:creator>
  <cp:lastModifiedBy>齐凤姣</cp:lastModifiedBy>
  <cp:revision>27</cp:revision>
  <cp:lastPrinted>2020-06-03T08:35:00Z</cp:lastPrinted>
  <dcterms:created xsi:type="dcterms:W3CDTF">2018-08-02T02:11:00Z</dcterms:created>
  <dcterms:modified xsi:type="dcterms:W3CDTF">2020-06-03T08:35:00Z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