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rFonts w:hint="default" w:ascii="Times New Roman" w:eastAsia="黑体"/>
          <w:lang w:val="en-US" w:eastAsia="zh-CN"/>
        </w:rPr>
      </w:pPr>
      <w:r>
        <w:rPr>
          <w:rFonts w:hint="eastAsia" w:ascii="Times New Roman"/>
        </w:rPr>
        <w:t xml:space="preserve">ICS </w:t>
      </w:r>
      <w:r>
        <w:rPr>
          <w:rFonts w:hint="eastAsia" w:ascii="Times New Roman"/>
          <w:lang w:val="en-US" w:eastAsia="zh-CN"/>
        </w:rPr>
        <w:t>07.060</w:t>
      </w:r>
    </w:p>
    <w:p>
      <w:pPr>
        <w:pStyle w:val="15"/>
        <w:rPr>
          <w:rFonts w:hint="default"/>
          <w:lang w:val="en-US"/>
        </w:rPr>
      </w:pPr>
      <w:r>
        <w:rPr>
          <w:rFonts w:hint="eastAsia" w:ascii="Times New Roman"/>
          <w:lang w:val="en-US" w:eastAsia="zh-CN"/>
        </w:rPr>
        <w:t>CCS A 47</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9853" w:type="dxa"/>
            <w:tcBorders>
              <w:top w:val="nil"/>
              <w:left w:val="nil"/>
              <w:bottom w:val="nil"/>
              <w:right w:val="nil"/>
            </w:tcBorders>
            <w:noWrap/>
          </w:tcPr>
          <w:p>
            <w:pPr>
              <w:pStyle w:val="15"/>
              <w:rPr>
                <w:color w:val="FF0000"/>
              </w:rPr>
            </w:pPr>
          </w:p>
        </w:tc>
      </w:tr>
    </w:tbl>
    <w:p>
      <w:pPr>
        <w:pStyle w:val="16"/>
        <w:framePr w:x="4881" w:y="867"/>
        <w:jc w:val="center"/>
        <w:rPr>
          <w:rFonts w:hint="default" w:eastAsia="宋体"/>
          <w:lang w:val="en-US" w:eastAsia="zh-CN"/>
        </w:rPr>
      </w:pPr>
      <w:r>
        <w:rPr>
          <w:rFonts w:hint="eastAsia"/>
          <w:lang w:val="en-US" w:eastAsia="zh-CN"/>
        </w:rPr>
        <w:t xml:space="preserve">     </w:t>
      </w:r>
      <w:r>
        <w:t>DB</w:t>
      </w:r>
    </w:p>
    <w:p>
      <w:pPr>
        <w:pStyle w:val="18"/>
        <w:framePr w:x="1403" w:y="2256"/>
      </w:pPr>
      <w:r>
        <w:rPr>
          <w:rFonts w:hint="eastAsia"/>
          <w:lang w:eastAsia="zh-CN"/>
        </w:rPr>
        <w:t>宝鸡市</w:t>
      </w:r>
      <w:r>
        <w:rPr>
          <w:rFonts w:hint="eastAsia"/>
        </w:rPr>
        <w:t>地方标准</w:t>
      </w:r>
    </w:p>
    <w:p>
      <w:pPr>
        <w:pStyle w:val="26"/>
        <w:framePr w:x="1907" w:y="2885"/>
        <w:jc w:val="center"/>
        <w:rPr>
          <w:rFonts w:ascii="Times New Roman"/>
        </w:rPr>
      </w:pPr>
      <w:r>
        <w:rPr>
          <w:rFonts w:hint="eastAsia" w:ascii="Times New Roman"/>
          <w:lang w:val="en-US" w:eastAsia="zh-CN"/>
        </w:rPr>
        <w:t xml:space="preserve">                                        </w:t>
      </w:r>
      <w:r>
        <w:rPr>
          <w:rFonts w:ascii="Times New Roman"/>
        </w:rPr>
        <w:t xml:space="preserve">DB </w:t>
      </w:r>
      <w:r>
        <w:rPr>
          <w:rFonts w:hint="eastAsia" w:ascii="Times New Roman"/>
        </w:rPr>
        <w:t>61</w:t>
      </w:r>
      <w:r>
        <w:rPr>
          <w:rFonts w:hint="eastAsia" w:ascii="Times New Roman"/>
          <w:lang w:val="en-US" w:eastAsia="zh-CN"/>
        </w:rPr>
        <w:t>03</w:t>
      </w:r>
      <w:r>
        <w:rPr>
          <w:rFonts w:hint="eastAsia" w:ascii="Times New Roman"/>
        </w:rPr>
        <w:t xml:space="preserve">/ </w:t>
      </w:r>
      <w:r>
        <w:rPr>
          <w:rFonts w:hint="eastAsia" w:ascii="Times New Roman"/>
          <w:lang w:val="en-US" w:eastAsia="zh-CN"/>
        </w:rPr>
        <w:t xml:space="preserve">T </w:t>
      </w:r>
      <w:r>
        <w:rPr>
          <w:rFonts w:hint="eastAsia" w:ascii="Times New Roman"/>
        </w:rPr>
        <w:t>XXXXX—XXXX</w:t>
      </w:r>
    </w:p>
    <w:p>
      <w:pPr>
        <w:pStyle w:val="26"/>
        <w:framePr w:x="1907" w:y="2885"/>
        <w:rPr>
          <w:rFonts w:ascii="Times New Roman"/>
        </w:rPr>
      </w:pPr>
    </w:p>
    <w:p>
      <w:pPr>
        <w:pStyle w:val="27"/>
        <w:framePr w:x="1271" w:y="5646"/>
        <w:pBdr>
          <w:top w:val="none" w:color="auto" w:sz="0" w:space="0"/>
          <w:left w:val="none" w:color="auto" w:sz="0" w:space="0"/>
          <w:bottom w:val="none" w:color="auto" w:sz="0" w:space="0"/>
          <w:right w:val="none" w:color="auto" w:sz="0" w:space="0"/>
        </w:pBd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企业简易注销登记服务规程</w:t>
      </w:r>
    </w:p>
    <w:p>
      <w:pPr>
        <w:pStyle w:val="27"/>
        <w:framePr w:x="1271" w:y="5646"/>
        <w:spacing w:line="560" w:lineRule="exact"/>
        <w:jc w:val="center"/>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w:t>
      </w:r>
      <w:r>
        <w:rPr>
          <w:rFonts w:hint="eastAsia" w:ascii="CESI仿宋-GB13000" w:hAnsi="CESI仿宋-GB13000" w:eastAsia="CESI仿宋-GB13000" w:cs="CESI仿宋-GB13000"/>
          <w:sz w:val="32"/>
          <w:szCs w:val="32"/>
          <w:lang w:eastAsia="zh-CN"/>
        </w:rPr>
        <w:t>征求意见稿</w:t>
      </w:r>
      <w:r>
        <w:rPr>
          <w:rFonts w:hint="eastAsia" w:ascii="CESI仿宋-GB13000" w:hAnsi="CESI仿宋-GB13000" w:eastAsia="CESI仿宋-GB13000" w:cs="CESI仿宋-GB13000"/>
          <w:sz w:val="32"/>
          <w:szCs w:val="32"/>
        </w:rPr>
        <w:t>）</w:t>
      </w:r>
    </w:p>
    <w:p>
      <w:pPr>
        <w:pStyle w:val="27"/>
        <w:framePr w:x="1271" w:y="5646"/>
        <w:spacing w:line="56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w:t>
      </w:r>
      <w:bookmarkStart w:id="0" w:name="_GoBack"/>
      <w:bookmarkEnd w:id="0"/>
    </w:p>
    <w:p>
      <w:pPr>
        <w:pStyle w:val="30"/>
        <w:framePr w:hAnchor="page" w:x="1278" w:y="14129"/>
        <w:ind w:firstLine="280" w:firstLineChars="100"/>
      </w:pPr>
      <w:r>
        <mc:AlternateContent>
          <mc:Choice Requires="wps">
            <w:drawing>
              <wp:anchor distT="0" distB="0" distL="114300" distR="114300" simplePos="0" relativeHeight="251661312" behindDoc="0" locked="1" layoutInCell="1" allowOverlap="1">
                <wp:simplePos x="0" y="0"/>
                <wp:positionH relativeFrom="column">
                  <wp:posOffset>-11430</wp:posOffset>
                </wp:positionH>
                <wp:positionV relativeFrom="page">
                  <wp:posOffset>9253220</wp:posOffset>
                </wp:positionV>
                <wp:extent cx="61214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1400"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9pt;margin-top:728.6pt;height:0.05pt;width:482pt;mso-position-vertical-relative:page;z-index:251661312;mso-width-relative:page;mso-height-relative:page;" filled="f" stroked="t" coordsize="21600,21600" o:gfxdata="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zR4sk2QAAAAwBAAAPAAAAAAAAAAEAIAAAADgAAABkcnMvZG93bnJldi54bWxQ&#10;SwECFAAUAAAACACHTuJAcq2GK+ABAACpAwAADgAAAAAAAAABACAAAAA+AQAAZHJzL2Uyb0RvYy54&#10;bWxQSwUGAAAAAAYABgBZAQAAkAUAAAAA&#10;">
                <v:fill on="f" focussize="0,0"/>
                <v:stroke color="#000000" joinstyle="round"/>
                <v:imagedata o:title=""/>
                <o:lock v:ext="edit" aspectratio="f"/>
                <w10:anchorlock/>
              </v:line>
            </w:pict>
          </mc:Fallback>
        </mc:AlternateContent>
      </w:r>
      <w:r>
        <w:rPr>
          <w:rFonts w:hint="eastAsia"/>
        </w:rPr>
        <w:t>xxxx</w:t>
      </w:r>
      <w:r>
        <w:rPr>
          <w:rFonts w:hint="eastAsia" w:ascii="黑体"/>
        </w:rPr>
        <w:t>-</w:t>
      </w:r>
      <w:r>
        <w:rPr>
          <w:rFonts w:hint="eastAsia"/>
        </w:rPr>
        <w:t>xx</w:t>
      </w:r>
      <w:r>
        <w:rPr>
          <w:rFonts w:hint="eastAsia" w:ascii="黑体"/>
        </w:rPr>
        <w:t>-xx</w:t>
      </w:r>
      <w:r>
        <w:rPr>
          <w:rFonts w:hint="eastAsia"/>
        </w:rPr>
        <w:t>发布</w:t>
      </w:r>
    </w:p>
    <w:p>
      <w:pPr>
        <w:pStyle w:val="19"/>
        <w:framePr w:hAnchor="page" w:x="6998" w:y="14062"/>
        <w:jc w:val="center"/>
      </w:pPr>
      <w:r>
        <w:rPr>
          <w:rFonts w:hint="eastAsia" w:ascii="黑体"/>
          <w:lang w:val="en-US" w:eastAsia="zh-CN"/>
        </w:rPr>
        <w:t xml:space="preserve">         </w:t>
      </w:r>
      <w:r>
        <w:rPr>
          <w:rFonts w:hint="eastAsia" w:ascii="黑体"/>
        </w:rPr>
        <w:t>xxxx-xx-xx</w:t>
      </w:r>
      <w:r>
        <w:rPr>
          <w:rFonts w:hint="eastAsia"/>
        </w:rPr>
        <w:t>实施</w:t>
      </w:r>
    </w:p>
    <w:p>
      <w:pPr>
        <w:pStyle w:val="22"/>
        <w:framePr w:h="519" w:hRule="exact" w:x="2134" w:y="15340"/>
        <w:rPr>
          <w:rStyle w:val="25"/>
          <w:rFonts w:hint="eastAsia" w:hAnsi="Times New Roman" w:cs="Times New Roman"/>
          <w:spacing w:val="0"/>
          <w:position w:val="0"/>
        </w:rPr>
        <w:sectPr>
          <w:headerReference r:id="rId5" w:type="first"/>
          <w:headerReference r:id="rId3" w:type="default"/>
          <w:headerReference r:id="rId4" w:type="even"/>
          <w:footerReference r:id="rId6" w:type="even"/>
          <w:pgSz w:w="11906" w:h="16838"/>
          <w:pgMar w:top="567" w:right="851" w:bottom="1134" w:left="1418" w:header="0" w:footer="0" w:gutter="0"/>
          <w:pgNumType w:fmt="upperRoman" w:start="1"/>
          <w:cols w:space="0" w:num="1"/>
          <w:titlePg/>
          <w:docGrid w:type="lines" w:linePitch="312" w:charSpace="0"/>
        </w:sectPr>
      </w:pPr>
      <w:r>
        <w:rPr>
          <w:rStyle w:val="25"/>
          <w:rFonts w:hint="eastAsia" w:hAnsi="Times New Roman" w:cs="Times New Roman"/>
          <w:spacing w:val="23"/>
          <w:position w:val="0"/>
          <w:sz w:val="32"/>
          <w:szCs w:val="32"/>
          <w:lang w:eastAsia="zh-CN"/>
        </w:rPr>
        <w:t>宝鸡市</w:t>
      </w:r>
      <w:r>
        <w:rPr>
          <w:rStyle w:val="25"/>
          <w:rFonts w:hint="eastAsia" w:hAnsi="Times New Roman" w:cs="Times New Roman"/>
          <w:spacing w:val="23"/>
          <w:position w:val="0"/>
          <w:sz w:val="32"/>
          <w:szCs w:val="32"/>
        </w:rPr>
        <w:t xml:space="preserve">市场监督管理局  </w:t>
      </w:r>
      <w:r>
        <w:rPr>
          <w:rStyle w:val="25"/>
          <w:rFonts w:hint="eastAsia" w:hAnsi="Times New Roman" w:cs="Times New Roman"/>
          <w:spacing w:val="0"/>
          <w:position w:val="0"/>
        </w:rPr>
        <w:t>发布</w:t>
      </w:r>
      <w:r>
        <w:rPr>
          <w:rStyle w:val="25"/>
          <w:rFonts w:hint="eastAsia" w:hAnsi="Times New Roman" w:cs="Times New Roman"/>
          <w:spacing w:val="0"/>
          <w:position w:val="0"/>
        </w:rP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2332355</wp:posOffset>
                </wp:positionV>
                <wp:extent cx="61214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1400"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9pt;margin-top:183.65pt;height:0.05pt;width:482pt;z-index:251662336;mso-width-relative:page;mso-height-relative:page;" filled="f" stroked="t" coordsize="21600,21600" o:gfxdata="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I6T58bYAAAACgEAAA8AAAAAAAAAAQAgAAAAOAAAAGRycy9kb3ducmV2LnhtbFBL&#10;AQIUABQAAAAIAIdO4kCmahjC4AEAAKkDAAAOAAAAAAAAAAEAIAAAAD0BAABkcnMvZTJvRG9jLnht&#10;bFBLBQYAAAAABgAGAFkBAACPBQAAAAA=&#10;">
                <v:fill on="f" focussize="0,0"/>
                <v:stroke color="#000000" joinstyle="round"/>
                <v:imagedata o:title=""/>
                <o:lock v:ext="edit" aspectratio="f"/>
              </v:line>
            </w:pict>
          </mc:Fallback>
        </mc:AlternateContent>
      </w:r>
    </w:p>
    <w:p>
      <w:pPr>
        <w:snapToGrid w:val="0"/>
        <w:spacing w:line="700" w:lineRule="exact"/>
        <w:ind w:firstLine="3520" w:firstLineChars="800"/>
        <w:jc w:val="both"/>
        <w:rPr>
          <w:rFonts w:hint="eastAsia" w:ascii="方正小标宋简体" w:hAnsi="宋体" w:eastAsia="方正小标宋简体" w:cs="Times New Roman"/>
          <w:sz w:val="44"/>
          <w:szCs w:val="44"/>
          <w:lang w:val="en-US" w:eastAsia="zh-CN"/>
        </w:rPr>
      </w:pPr>
    </w:p>
    <w:p>
      <w:pPr>
        <w:snapToGrid w:val="0"/>
        <w:spacing w:line="700" w:lineRule="exact"/>
        <w:ind w:firstLine="3520" w:firstLineChars="800"/>
        <w:jc w:val="both"/>
        <w:rPr>
          <w:rFonts w:hint="eastAsia" w:ascii="方正小标宋简体" w:hAnsi="宋体" w:eastAsia="方正小标宋简体" w:cs="Times New Roman"/>
          <w:sz w:val="44"/>
          <w:szCs w:val="44"/>
          <w:lang w:val="en-US" w:eastAsia="zh-CN"/>
        </w:rPr>
      </w:pPr>
      <w:r>
        <w:rPr>
          <w:rFonts w:hint="eastAsia" w:ascii="方正小标宋简体" w:hAnsi="宋体" w:eastAsia="方正小标宋简体" w:cs="Times New Roman"/>
          <w:sz w:val="44"/>
          <w:szCs w:val="44"/>
          <w:lang w:val="en-US" w:eastAsia="zh-CN"/>
        </w:rPr>
        <w:t>目      次</w:t>
      </w:r>
    </w:p>
    <w:p>
      <w:pPr>
        <w:snapToGrid w:val="0"/>
        <w:spacing w:line="700" w:lineRule="exact"/>
        <w:ind w:firstLine="3520" w:firstLineChars="800"/>
        <w:jc w:val="both"/>
        <w:rPr>
          <w:rFonts w:hint="eastAsia" w:ascii="方正小标宋简体" w:hAnsi="宋体" w:eastAsia="方正小标宋简体" w:cs="Times New Roman"/>
          <w:sz w:val="44"/>
          <w:szCs w:val="44"/>
          <w:lang w:val="en-US" w:eastAsia="zh-CN"/>
        </w:rPr>
      </w:pPr>
    </w:p>
    <w:p>
      <w:pPr>
        <w:jc w:val="lef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sz w:val="32"/>
          <w:szCs w:val="32"/>
          <w:lang w:val="en-US" w:eastAsia="zh-CN"/>
        </w:rPr>
        <w:t>前言.............................................</w:t>
      </w:r>
      <w:r>
        <w:rPr>
          <w:rFonts w:hint="eastAsia" w:ascii="仿宋_GB2312" w:hAnsi="仿宋_GB2312" w:eastAsia="仿宋_GB2312" w:cs="仿宋_GB2312"/>
          <w:i w:val="0"/>
          <w:iCs w:val="0"/>
          <w:caps w:val="0"/>
          <w:color w:val="333333"/>
          <w:spacing w:val="0"/>
          <w:sz w:val="32"/>
          <w:szCs w:val="32"/>
          <w:shd w:val="clear" w:fill="FFFFFF"/>
        </w:rPr>
        <w:t>Ⅱ</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1  范围</w:t>
      </w:r>
      <w:r>
        <w:rPr>
          <w:rFonts w:hint="eastAsia" w:ascii="仿宋_GB2312" w:hAnsi="仿宋_GB2312" w:eastAsia="仿宋_GB2312" w:cs="仿宋_GB2312"/>
          <w:sz w:val="32"/>
          <w:szCs w:val="32"/>
          <w:lang w:val="en-US" w:eastAsia="zh-CN"/>
        </w:rPr>
        <w:t>...........................................1</w:t>
      </w:r>
    </w:p>
    <w:p>
      <w:pPr>
        <w:numPr>
          <w:ilvl w:val="0"/>
          <w:numId w:val="0"/>
        </w:num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规范性引用文件.................................1</w:t>
      </w:r>
    </w:p>
    <w:p>
      <w:pPr>
        <w:ind w:left="210" w:hanging="320" w:hangingChars="1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术语和定义.....................................1</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基本要求.......................................1 5  办理流程.......................................2</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提交申请.......................................2  7  形式审查.......................................3</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  注销登记.......................................3</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  出具结果.......................................4</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 资料归档.......................................4</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 监督管理.......................................4</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 评价改进.......................................5</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附录A(资料性) 简易注销全体投资人承诺书示例.......6</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附录B(资料性) 企业注销登记申请书.................7</w:t>
      </w:r>
    </w:p>
    <w:p>
      <w:pPr>
        <w:jc w:val="left"/>
        <w:rPr>
          <w:rFonts w:hint="default" w:ascii="仿宋_GB2312" w:hAnsi="仿宋_GB2312" w:eastAsia="仿宋_GB2312" w:cs="仿宋_GB2312"/>
          <w:i w:val="0"/>
          <w:iCs w:val="0"/>
          <w:caps w:val="0"/>
          <w:color w:val="333333"/>
          <w:spacing w:val="0"/>
          <w:sz w:val="32"/>
          <w:szCs w:val="32"/>
          <w:shd w:val="clear" w:fill="FFFFFF"/>
          <w:lang w:val="en-US"/>
        </w:rPr>
      </w:pPr>
      <w:r>
        <w:rPr>
          <w:rFonts w:hint="eastAsia" w:ascii="仿宋_GB2312" w:hAnsi="仿宋_GB2312" w:eastAsia="仿宋_GB2312" w:cs="仿宋_GB2312"/>
          <w:sz w:val="32"/>
          <w:szCs w:val="32"/>
          <w:lang w:val="en-US" w:eastAsia="zh-CN"/>
        </w:rPr>
        <w:t>参考文献.........................................10</w:t>
      </w:r>
    </w:p>
    <w:p>
      <w:pPr>
        <w:jc w:val="left"/>
        <w:rPr>
          <w:rFonts w:hint="default" w:ascii="仿宋_GB2312" w:hAnsi="仿宋_GB2312" w:eastAsia="仿宋_GB2312" w:cs="仿宋_GB2312"/>
          <w:sz w:val="32"/>
          <w:szCs w:val="32"/>
          <w:lang w:val="en-US" w:eastAsia="zh-CN"/>
        </w:rPr>
      </w:pPr>
    </w:p>
    <w:p>
      <w:pPr>
        <w:snapToGrid w:val="0"/>
        <w:spacing w:line="700" w:lineRule="exact"/>
        <w:jc w:val="both"/>
        <w:rPr>
          <w:rFonts w:hint="eastAsia" w:ascii="方正小标宋简体" w:hAnsi="宋体" w:eastAsia="方正小标宋简体" w:cs="Times New Roman"/>
          <w:sz w:val="44"/>
          <w:szCs w:val="44"/>
          <w:lang w:val="en-US" w:eastAsia="zh-CN"/>
        </w:rPr>
      </w:pPr>
    </w:p>
    <w:p>
      <w:pPr>
        <w:pStyle w:val="31"/>
        <w:rPr>
          <w:rFonts w:hint="eastAsia" w:ascii="宋体" w:hAnsi="宋体" w:eastAsia="宋体" w:cs="宋体"/>
          <w:kern w:val="2"/>
          <w:szCs w:val="22"/>
          <w:lang w:val="en-US" w:eastAsia="zh-CN"/>
        </w:rPr>
      </w:pPr>
      <w:r>
        <w:rPr>
          <w:rFonts w:hint="eastAsia"/>
          <w:lang w:val="en-US" w:eastAsia="zh-CN"/>
        </w:rPr>
        <w:t>前   言</w:t>
      </w:r>
    </w:p>
    <w:p>
      <w:pPr>
        <w:pStyle w:val="24"/>
        <w:tabs>
          <w:tab w:val="center" w:pos="4201"/>
          <w:tab w:val="right" w:leader="dot" w:pos="9298"/>
        </w:tabs>
        <w:rPr>
          <w:rFonts w:hint="default" w:ascii="宋体" w:hAnsi="宋体" w:eastAsia="宋体" w:cs="宋体"/>
          <w:kern w:val="2"/>
          <w:szCs w:val="22"/>
          <w:lang w:val="en-US" w:eastAsia="zh-CN"/>
        </w:rPr>
      </w:pPr>
      <w:r>
        <w:rPr>
          <w:rFonts w:hint="eastAsia" w:ascii="宋体" w:hAnsi="宋体" w:eastAsia="宋体" w:cs="宋体"/>
          <w:kern w:val="2"/>
          <w:szCs w:val="22"/>
          <w:lang w:val="en-US" w:eastAsia="zh-CN"/>
        </w:rPr>
        <w:t>本文件按照GB/T 1.1--2020《标准化工作导则》的规定起草。</w:t>
      </w:r>
    </w:p>
    <w:p>
      <w:pPr>
        <w:pStyle w:val="24"/>
        <w:tabs>
          <w:tab w:val="center" w:pos="4201"/>
          <w:tab w:val="right" w:leader="dot" w:pos="9298"/>
        </w:tabs>
        <w:rPr>
          <w:rFonts w:hint="eastAsia" w:ascii="宋体" w:hAnsi="宋体" w:eastAsia="宋体" w:cs="宋体"/>
          <w:kern w:val="2"/>
          <w:szCs w:val="22"/>
          <w:lang w:val="en-US" w:eastAsia="zh-CN"/>
        </w:rPr>
      </w:pPr>
      <w:r>
        <w:rPr>
          <w:rFonts w:hint="eastAsia" w:ascii="宋体" w:hAnsi="宋体" w:eastAsia="宋体" w:cs="宋体"/>
          <w:kern w:val="2"/>
          <w:szCs w:val="22"/>
          <w:lang w:val="en-US" w:eastAsia="zh-CN"/>
        </w:rPr>
        <w:t>本文件由宝鸡市行政审批服务局提出并归口。</w:t>
      </w:r>
    </w:p>
    <w:p>
      <w:pPr>
        <w:pStyle w:val="24"/>
        <w:tabs>
          <w:tab w:val="center" w:pos="4201"/>
          <w:tab w:val="right" w:leader="dot" w:pos="9298"/>
        </w:tabs>
        <w:rPr>
          <w:rFonts w:hint="eastAsia" w:ascii="宋体" w:hAnsi="宋体" w:eastAsia="宋体" w:cs="宋体"/>
          <w:kern w:val="2"/>
          <w:szCs w:val="22"/>
          <w:lang w:val="en-US" w:eastAsia="zh-CN"/>
        </w:rPr>
      </w:pPr>
      <w:r>
        <w:rPr>
          <w:rFonts w:hint="eastAsia" w:ascii="宋体" w:hAnsi="宋体" w:eastAsia="宋体" w:cs="宋体"/>
          <w:kern w:val="2"/>
          <w:szCs w:val="22"/>
          <w:lang w:val="en-US" w:eastAsia="zh-CN"/>
        </w:rPr>
        <w:t>本文件起草单位：凤县行政审批服务局、凤县</w:t>
      </w:r>
      <w:r>
        <w:rPr>
          <w:rFonts w:hint="eastAsia" w:hAnsi="宋体" w:cs="宋体"/>
          <w:kern w:val="2"/>
          <w:szCs w:val="22"/>
          <w:lang w:val="en-US" w:eastAsia="zh-CN"/>
        </w:rPr>
        <w:t>政务服务中心</w:t>
      </w:r>
      <w:r>
        <w:rPr>
          <w:rFonts w:hint="eastAsia" w:ascii="宋体" w:hAnsi="宋体" w:eastAsia="宋体" w:cs="宋体"/>
          <w:kern w:val="2"/>
          <w:szCs w:val="22"/>
          <w:lang w:val="en-US" w:eastAsia="zh-CN"/>
        </w:rPr>
        <w:t>。</w:t>
      </w:r>
    </w:p>
    <w:p>
      <w:pPr>
        <w:pStyle w:val="24"/>
        <w:tabs>
          <w:tab w:val="center" w:pos="4201"/>
          <w:tab w:val="right" w:leader="dot" w:pos="9298"/>
        </w:tabs>
        <w:rPr>
          <w:rFonts w:hint="eastAsia" w:ascii="宋体" w:hAnsi="宋体" w:eastAsia="宋体" w:cs="宋体"/>
          <w:kern w:val="2"/>
          <w:szCs w:val="22"/>
          <w:lang w:val="en-US" w:eastAsia="zh-CN"/>
        </w:rPr>
      </w:pPr>
      <w:r>
        <w:rPr>
          <w:rFonts w:hint="eastAsia" w:ascii="宋体" w:hAnsi="宋体" w:eastAsia="宋体" w:cs="宋体"/>
          <w:kern w:val="2"/>
          <w:szCs w:val="22"/>
          <w:lang w:val="en-US" w:eastAsia="zh-CN"/>
        </w:rPr>
        <w:t>本文件主要起草人：赵正卿、余容、王伟轩、黄凡凡、蔡丽华、陈怡融、倪玲玲、马琳、高佳蓉。</w:t>
      </w:r>
    </w:p>
    <w:p>
      <w:pPr>
        <w:pStyle w:val="24"/>
        <w:tabs>
          <w:tab w:val="center" w:pos="4201"/>
          <w:tab w:val="right" w:leader="dot" w:pos="9298"/>
        </w:tabs>
        <w:rPr>
          <w:rFonts w:hint="default" w:ascii="宋体" w:hAnsi="宋体" w:eastAsia="宋体" w:cs="宋体"/>
          <w:kern w:val="2"/>
          <w:szCs w:val="22"/>
          <w:lang w:val="en-US" w:eastAsia="zh-CN"/>
        </w:rPr>
      </w:pPr>
      <w:r>
        <w:rPr>
          <w:rFonts w:hint="eastAsia" w:ascii="宋体" w:hAnsi="宋体" w:eastAsia="宋体" w:cs="宋体"/>
          <w:kern w:val="2"/>
          <w:szCs w:val="22"/>
          <w:lang w:val="en-US" w:eastAsia="zh-CN"/>
        </w:rPr>
        <w:t>本文件由凤县行政审批服务局负责解释。</w:t>
      </w:r>
    </w:p>
    <w:p>
      <w:pPr>
        <w:pStyle w:val="24"/>
        <w:tabs>
          <w:tab w:val="center" w:pos="4201"/>
          <w:tab w:val="right" w:leader="dot" w:pos="9298"/>
        </w:tabs>
        <w:rPr>
          <w:rFonts w:hint="eastAsia" w:ascii="宋体" w:hAnsi="宋体" w:eastAsia="宋体" w:cs="宋体"/>
          <w:kern w:val="2"/>
          <w:szCs w:val="22"/>
          <w:lang w:val="en-US" w:eastAsia="zh-CN"/>
        </w:rPr>
      </w:pPr>
      <w:r>
        <w:rPr>
          <w:rFonts w:hint="eastAsia" w:ascii="宋体" w:hAnsi="宋体" w:eastAsia="宋体" w:cs="宋体"/>
          <w:kern w:val="2"/>
          <w:szCs w:val="22"/>
          <w:lang w:val="en-US" w:eastAsia="zh-CN"/>
        </w:rPr>
        <w:t>本文件首次发布。</w:t>
      </w:r>
    </w:p>
    <w:p>
      <w:pPr>
        <w:pStyle w:val="24"/>
        <w:tabs>
          <w:tab w:val="center" w:pos="4201"/>
          <w:tab w:val="right" w:leader="dot" w:pos="9298"/>
        </w:tabs>
        <w:rPr>
          <w:rFonts w:hint="eastAsia" w:ascii="宋体" w:hAnsi="宋体" w:eastAsia="宋体" w:cs="宋体"/>
          <w:kern w:val="2"/>
          <w:szCs w:val="22"/>
          <w:lang w:val="en-US" w:eastAsia="zh-CN"/>
        </w:rPr>
      </w:pPr>
      <w:r>
        <w:rPr>
          <w:rFonts w:hint="eastAsia" w:ascii="宋体" w:hAnsi="宋体" w:eastAsia="宋体" w:cs="宋体"/>
          <w:kern w:val="2"/>
          <w:szCs w:val="22"/>
          <w:lang w:val="en-US" w:eastAsia="zh-CN"/>
        </w:rPr>
        <w:t>联系信息如下：</w:t>
      </w:r>
    </w:p>
    <w:p>
      <w:pPr>
        <w:pStyle w:val="24"/>
        <w:tabs>
          <w:tab w:val="center" w:pos="4201"/>
          <w:tab w:val="right" w:leader="dot" w:pos="9298"/>
        </w:tabs>
        <w:rPr>
          <w:rFonts w:hint="default" w:ascii="宋体" w:hAnsi="宋体" w:eastAsia="宋体" w:cs="宋体"/>
          <w:kern w:val="2"/>
          <w:szCs w:val="22"/>
          <w:lang w:val="en-US" w:eastAsia="zh-CN"/>
        </w:rPr>
      </w:pPr>
      <w:r>
        <w:rPr>
          <w:rFonts w:hint="eastAsia" w:ascii="宋体" w:hAnsi="宋体" w:eastAsia="宋体" w:cs="宋体"/>
          <w:kern w:val="2"/>
          <w:szCs w:val="22"/>
          <w:lang w:val="en-US" w:eastAsia="zh-CN"/>
        </w:rPr>
        <w:t>单位：凤县行政审批服务局</w:t>
      </w:r>
    </w:p>
    <w:p>
      <w:pPr>
        <w:pStyle w:val="24"/>
        <w:tabs>
          <w:tab w:val="center" w:pos="4201"/>
          <w:tab w:val="right" w:leader="dot" w:pos="9298"/>
        </w:tabs>
        <w:rPr>
          <w:rFonts w:hint="default" w:ascii="宋体" w:hAnsi="宋体" w:eastAsia="宋体" w:cs="宋体"/>
          <w:kern w:val="2"/>
          <w:szCs w:val="22"/>
          <w:lang w:val="en-US" w:eastAsia="zh-CN"/>
        </w:rPr>
      </w:pPr>
      <w:r>
        <w:rPr>
          <w:rFonts w:hint="eastAsia" w:ascii="宋体" w:hAnsi="宋体" w:eastAsia="宋体" w:cs="宋体"/>
          <w:kern w:val="2"/>
          <w:szCs w:val="22"/>
          <w:lang w:val="en-US" w:eastAsia="zh-CN"/>
        </w:rPr>
        <w:t>电话：0917-4801253</w:t>
      </w:r>
    </w:p>
    <w:p>
      <w:pPr>
        <w:pStyle w:val="24"/>
        <w:tabs>
          <w:tab w:val="center" w:pos="4201"/>
          <w:tab w:val="right" w:leader="dot" w:pos="9298"/>
        </w:tabs>
        <w:rPr>
          <w:rFonts w:hint="default" w:ascii="宋体" w:hAnsi="宋体" w:eastAsia="宋体" w:cs="宋体"/>
          <w:kern w:val="2"/>
          <w:szCs w:val="22"/>
          <w:lang w:val="en-US" w:eastAsia="zh-CN"/>
        </w:rPr>
      </w:pPr>
      <w:r>
        <w:rPr>
          <w:rFonts w:hint="eastAsia" w:ascii="宋体" w:hAnsi="宋体" w:eastAsia="宋体" w:cs="宋体"/>
          <w:kern w:val="2"/>
          <w:szCs w:val="22"/>
          <w:lang w:val="en-US" w:eastAsia="zh-CN"/>
        </w:rPr>
        <w:t>地址：陕西省宝鸡市凤县双石铺镇新建路市民中心B座凤县行政审批服务局</w:t>
      </w:r>
    </w:p>
    <w:p>
      <w:pPr>
        <w:pStyle w:val="24"/>
        <w:tabs>
          <w:tab w:val="center" w:pos="4201"/>
          <w:tab w:val="right" w:leader="dot" w:pos="9298"/>
        </w:tabs>
        <w:rPr>
          <w:rFonts w:hint="default" w:ascii="宋体" w:hAnsi="宋体" w:eastAsia="宋体" w:cs="宋体"/>
          <w:kern w:val="2"/>
          <w:szCs w:val="22"/>
          <w:lang w:val="en-US" w:eastAsia="zh-CN"/>
        </w:rPr>
      </w:pPr>
      <w:r>
        <w:rPr>
          <w:rFonts w:hint="eastAsia" w:ascii="宋体" w:hAnsi="宋体" w:eastAsia="宋体" w:cs="宋体"/>
          <w:kern w:val="2"/>
          <w:szCs w:val="22"/>
          <w:lang w:val="en-US" w:eastAsia="zh-CN"/>
        </w:rPr>
        <w:t>邮编：721700</w:t>
      </w:r>
    </w:p>
    <w:p>
      <w:pPr>
        <w:pStyle w:val="24"/>
        <w:tabs>
          <w:tab w:val="center" w:pos="4201"/>
          <w:tab w:val="right" w:leader="dot" w:pos="9298"/>
        </w:tabs>
        <w:rPr>
          <w:rFonts w:hint="eastAsia" w:ascii="宋体" w:hAnsi="宋体" w:eastAsia="宋体" w:cs="宋体"/>
          <w:kern w:val="2"/>
          <w:szCs w:val="22"/>
          <w:lang w:val="en-US" w:eastAsia="zh-CN"/>
        </w:rPr>
      </w:pPr>
    </w:p>
    <w:p>
      <w:pPr>
        <w:pStyle w:val="24"/>
        <w:tabs>
          <w:tab w:val="center" w:pos="4201"/>
          <w:tab w:val="right" w:leader="dot" w:pos="9298"/>
        </w:tabs>
        <w:rPr>
          <w:rFonts w:hint="eastAsia" w:ascii="宋体" w:hAnsi="宋体" w:eastAsia="宋体" w:cs="宋体"/>
          <w:kern w:val="2"/>
          <w:szCs w:val="22"/>
          <w:lang w:val="en-US" w:eastAsia="zh-CN"/>
        </w:rPr>
      </w:pPr>
    </w:p>
    <w:p>
      <w:pPr>
        <w:snapToGrid w:val="0"/>
        <w:spacing w:line="700" w:lineRule="exact"/>
        <w:ind w:firstLine="3520" w:firstLineChars="800"/>
        <w:jc w:val="both"/>
        <w:rPr>
          <w:rFonts w:hint="eastAsia" w:ascii="方正小标宋简体" w:hAnsi="宋体" w:eastAsia="方正小标宋简体" w:cs="Times New Roman"/>
          <w:sz w:val="44"/>
          <w:szCs w:val="44"/>
          <w:lang w:val="en-US" w:eastAsia="zh-CN"/>
        </w:rPr>
      </w:pPr>
    </w:p>
    <w:p>
      <w:pPr>
        <w:snapToGrid w:val="0"/>
        <w:spacing w:line="700" w:lineRule="exact"/>
        <w:ind w:firstLine="3520" w:firstLineChars="800"/>
        <w:jc w:val="both"/>
        <w:rPr>
          <w:rFonts w:hint="eastAsia" w:ascii="方正小标宋简体" w:hAnsi="宋体" w:eastAsia="方正小标宋简体" w:cs="Times New Roman"/>
          <w:sz w:val="44"/>
          <w:szCs w:val="44"/>
          <w:lang w:val="en-US" w:eastAsia="zh-CN"/>
        </w:rPr>
      </w:pPr>
    </w:p>
    <w:p>
      <w:pPr>
        <w:snapToGrid w:val="0"/>
        <w:spacing w:line="700" w:lineRule="exact"/>
        <w:ind w:firstLine="3520" w:firstLineChars="800"/>
        <w:jc w:val="both"/>
        <w:rPr>
          <w:rFonts w:hint="eastAsia" w:ascii="方正小标宋简体" w:hAnsi="宋体" w:eastAsia="方正小标宋简体" w:cs="Times New Roman"/>
          <w:sz w:val="44"/>
          <w:szCs w:val="44"/>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ascii="方正小标宋简体" w:hAnsi="宋体" w:eastAsia="方正小标宋简体" w:cs="Times New Roman"/>
          <w:sz w:val="44"/>
          <w:szCs w:val="44"/>
          <w:lang w:val="en-US" w:eastAsia="zh-CN"/>
        </w:rPr>
        <w:sectPr>
          <w:headerReference r:id="rId7" w:type="default"/>
          <w:footerReference r:id="rId8" w:type="default"/>
          <w:pgSz w:w="11906" w:h="16838"/>
          <w:pgMar w:top="1440" w:right="1800" w:bottom="1440" w:left="1800" w:header="851" w:footer="992" w:gutter="0"/>
          <w:pgNumType w:fmt="upperRoman" w:start="1"/>
          <w:cols w:space="425" w:num="1"/>
          <w:docGrid w:type="lines" w:linePitch="312" w:charSpace="0"/>
        </w:sectPr>
      </w:pPr>
    </w:p>
    <w:p>
      <w:pPr>
        <w:pStyle w:val="34"/>
        <w:numPr>
          <w:ilvl w:val="0"/>
          <w:numId w:val="0"/>
        </w:numPr>
        <w:bidi w:val="0"/>
        <w:spacing w:line="720" w:lineRule="auto"/>
        <w:ind w:left="363" w:leftChars="0"/>
        <w:jc w:val="center"/>
        <w:rPr>
          <w:rFonts w:hint="default" w:ascii="Times New Roman" w:hAnsi="Times New Roman" w:eastAsia="黑体" w:cs="Times New Roman"/>
          <w:kern w:val="0"/>
          <w:sz w:val="28"/>
          <w:szCs w:val="28"/>
          <w:lang w:val="en-US" w:eastAsia="zh-CN" w:bidi="ar-SA"/>
        </w:rPr>
      </w:pPr>
      <w:r>
        <w:rPr>
          <w:rFonts w:hint="eastAsia" w:ascii="Times New Roman" w:hAnsi="Times New Roman" w:eastAsia="黑体" w:cs="Times New Roman"/>
          <w:kern w:val="0"/>
          <w:sz w:val="28"/>
          <w:szCs w:val="28"/>
          <w:lang w:val="en-US" w:eastAsia="zh-CN" w:bidi="ar-SA"/>
        </w:rPr>
        <w:t>企业简易注销登记服务规程</w:t>
      </w:r>
    </w:p>
    <w:p>
      <w:pPr>
        <w:pStyle w:val="24"/>
        <w:rPr>
          <w:rFonts w:hint="eastAsia"/>
          <w:lang w:val="en-US" w:eastAsia="zh-CN"/>
        </w:rPr>
      </w:pPr>
    </w:p>
    <w:p>
      <w:pPr>
        <w:pStyle w:val="33"/>
        <w:numPr>
          <w:ilvl w:val="0"/>
          <w:numId w:val="0"/>
        </w:numPr>
        <w:tabs>
          <w:tab w:val="left" w:pos="720"/>
        </w:tabs>
        <w:spacing w:before="312" w:after="312"/>
        <w:ind w:leftChars="0"/>
        <w:rPr>
          <w:rFonts w:hint="eastAsia" w:ascii="宋体" w:hAnsiTheme="minorHAnsi" w:eastAsiaTheme="minorEastAsia" w:cstheme="minorBidi"/>
          <w:kern w:val="2"/>
          <w:szCs w:val="22"/>
          <w:lang w:eastAsia="zh-CN"/>
        </w:rPr>
      </w:pPr>
      <w:r>
        <w:rPr>
          <w:rFonts w:hint="eastAsia" w:ascii="Times New Roman"/>
          <w:b/>
          <w:bCs/>
          <w:color w:val="000000"/>
          <w:szCs w:val="21"/>
          <w:lang w:val="en-US" w:eastAsia="zh-CN"/>
        </w:rPr>
        <w:t>1  范围</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textAlignment w:val="auto"/>
        <w:rPr>
          <w:rFonts w:hint="eastAsia" w:ascii="宋体" w:hAnsiTheme="minorHAnsi" w:eastAsiaTheme="minorEastAsia" w:cstheme="minorBidi"/>
          <w:kern w:val="2"/>
          <w:szCs w:val="22"/>
          <w:lang w:val="en-US" w:eastAsia="zh-CN"/>
        </w:rPr>
      </w:pPr>
      <w:r>
        <w:rPr>
          <w:rFonts w:hint="eastAsia" w:ascii="宋体" w:hAnsiTheme="minorHAnsi" w:eastAsiaTheme="minorEastAsia" w:cstheme="minorBidi"/>
          <w:kern w:val="2"/>
          <w:szCs w:val="22"/>
          <w:lang w:val="en-US" w:eastAsia="zh-CN"/>
        </w:rPr>
        <w:t>本文件规定了企业简易注销登记服务的基本要求、办理流程、提交申请、形式审查、注销登记、出具结果、资料归档、监督管理、评价改进等内容。</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textAlignment w:val="auto"/>
        <w:rPr>
          <w:rFonts w:hint="eastAsia" w:ascii="宋体" w:hAnsiTheme="minorHAnsi" w:eastAsiaTheme="minorEastAsia" w:cstheme="minorBidi"/>
          <w:kern w:val="2"/>
          <w:szCs w:val="22"/>
          <w:lang w:eastAsia="zh-CN"/>
        </w:rPr>
      </w:pPr>
      <w:r>
        <w:rPr>
          <w:rFonts w:hint="eastAsia" w:ascii="宋体" w:hAnsiTheme="minorHAnsi" w:eastAsiaTheme="minorEastAsia" w:cstheme="minorBidi"/>
          <w:kern w:val="2"/>
          <w:szCs w:val="22"/>
          <w:lang w:val="en-US" w:eastAsia="zh-CN"/>
        </w:rPr>
        <w:t>本文件适用于企业简易注销登记服务工作。</w:t>
      </w:r>
    </w:p>
    <w:p>
      <w:pPr>
        <w:pStyle w:val="33"/>
        <w:numPr>
          <w:ilvl w:val="0"/>
          <w:numId w:val="0"/>
        </w:numPr>
        <w:tabs>
          <w:tab w:val="left" w:pos="720"/>
        </w:tabs>
        <w:spacing w:before="312" w:after="312"/>
        <w:ind w:leftChars="0"/>
        <w:rPr>
          <w:rFonts w:hint="eastAsia" w:ascii="Times New Roman"/>
          <w:b/>
          <w:bCs/>
          <w:color w:val="000000"/>
          <w:szCs w:val="21"/>
          <w:lang w:val="en-US" w:eastAsia="zh-CN"/>
        </w:rPr>
      </w:pPr>
      <w:r>
        <w:rPr>
          <w:rFonts w:hint="eastAsia" w:ascii="Times New Roman"/>
          <w:b/>
          <w:bCs/>
          <w:color w:val="000000"/>
          <w:szCs w:val="21"/>
          <w:lang w:val="en-US" w:eastAsia="zh-CN"/>
        </w:rPr>
        <w:t>2  规范性引用文件</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20" w:firstLineChars="0"/>
        <w:textAlignment w:val="auto"/>
        <w:rPr>
          <w:rFonts w:hint="eastAsia" w:ascii="宋体" w:hAnsi="宋体" w:eastAsia="宋体" w:cs="宋体"/>
          <w:kern w:val="2"/>
          <w:szCs w:val="21"/>
          <w:lang w:val="en-US" w:eastAsia="zh-CN"/>
        </w:rPr>
      </w:pPr>
      <w:r>
        <w:rPr>
          <w:rFonts w:hint="eastAsia" w:ascii="宋体" w:hAnsi="宋体" w:eastAsia="宋体" w:cs="宋体"/>
          <w:kern w:val="2"/>
          <w:szCs w:val="21"/>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20" w:firstLineChars="0"/>
        <w:textAlignment w:val="auto"/>
        <w:rPr>
          <w:rFonts w:hint="eastAsia" w:ascii="宋体" w:hAnsi="宋体" w:eastAsia="宋体" w:cs="宋体"/>
          <w:kern w:val="2"/>
          <w:szCs w:val="21"/>
          <w:lang w:val="en-US" w:eastAsia="zh-CN"/>
        </w:rPr>
      </w:pPr>
      <w:r>
        <w:rPr>
          <w:rFonts w:hint="eastAsia" w:ascii="宋体" w:hAnsi="宋体" w:eastAsia="宋体" w:cs="宋体"/>
          <w:kern w:val="2"/>
          <w:szCs w:val="21"/>
          <w:lang w:val="en-US" w:eastAsia="zh-CN"/>
        </w:rPr>
        <w:t>GB/T 32169.2</w:t>
      </w:r>
      <w:r>
        <w:rPr>
          <w:rFonts w:hint="eastAsia" w:hAnsi="宋体" w:cs="宋体"/>
          <w:kern w:val="2"/>
          <w:szCs w:val="21"/>
          <w:lang w:val="en-US" w:eastAsia="zh-CN"/>
        </w:rPr>
        <w:t xml:space="preserve">-2015  </w:t>
      </w:r>
      <w:r>
        <w:rPr>
          <w:rFonts w:hint="eastAsia" w:ascii="宋体" w:hAnsi="宋体" w:eastAsia="宋体" w:cs="宋体"/>
          <w:kern w:val="2"/>
          <w:szCs w:val="21"/>
          <w:lang w:val="en-US" w:eastAsia="zh-CN"/>
        </w:rPr>
        <w:t>政务服务中心运行规范  第2部分：进驻要求</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20" w:firstLineChars="0"/>
        <w:textAlignment w:val="auto"/>
        <w:rPr>
          <w:rFonts w:hint="eastAsia" w:ascii="宋体" w:hAnsi="宋体" w:eastAsia="宋体" w:cs="宋体"/>
          <w:kern w:val="2"/>
          <w:szCs w:val="21"/>
          <w:lang w:val="en-US" w:eastAsia="zh-CN"/>
        </w:rPr>
      </w:pPr>
      <w:r>
        <w:rPr>
          <w:rFonts w:hint="eastAsia" w:ascii="宋体" w:hAnsi="宋体" w:eastAsia="宋体" w:cs="宋体"/>
          <w:kern w:val="2"/>
          <w:szCs w:val="21"/>
          <w:lang w:val="en-US" w:eastAsia="zh-CN"/>
        </w:rPr>
        <w:t>GB/T 32169.4</w:t>
      </w:r>
      <w:r>
        <w:rPr>
          <w:rFonts w:hint="eastAsia" w:hAnsi="宋体" w:cs="宋体"/>
          <w:kern w:val="2"/>
          <w:szCs w:val="21"/>
          <w:lang w:val="en-US" w:eastAsia="zh-CN"/>
        </w:rPr>
        <w:t xml:space="preserve">-2015  </w:t>
      </w:r>
      <w:r>
        <w:rPr>
          <w:rFonts w:hint="eastAsia" w:ascii="宋体" w:hAnsi="宋体" w:eastAsia="宋体" w:cs="宋体"/>
          <w:kern w:val="2"/>
          <w:szCs w:val="21"/>
          <w:lang w:val="en-US" w:eastAsia="zh-CN"/>
        </w:rPr>
        <w:t>政务服务中心运行规范  第4部分：窗口服务评价要求</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20" w:firstLineChars="0"/>
        <w:textAlignment w:val="auto"/>
        <w:rPr>
          <w:rFonts w:hint="default" w:ascii="宋体" w:hAnsi="宋体" w:eastAsia="宋体" w:cs="宋体"/>
          <w:kern w:val="2"/>
          <w:szCs w:val="21"/>
          <w:lang w:val="en-US" w:eastAsia="zh-CN"/>
        </w:rPr>
      </w:pPr>
      <w:r>
        <w:rPr>
          <w:rFonts w:hint="eastAsia" w:ascii="宋体" w:hAnsi="宋体" w:eastAsia="宋体" w:cs="宋体"/>
          <w:kern w:val="2"/>
          <w:szCs w:val="21"/>
          <w:lang w:val="en-US" w:eastAsia="zh-CN"/>
        </w:rPr>
        <w:fldChar w:fldCharType="begin"/>
      </w:r>
      <w:r>
        <w:rPr>
          <w:rFonts w:hint="eastAsia" w:ascii="宋体" w:hAnsi="宋体" w:eastAsia="宋体" w:cs="宋体"/>
          <w:kern w:val="2"/>
          <w:szCs w:val="21"/>
          <w:lang w:val="en-US" w:eastAsia="zh-CN"/>
        </w:rPr>
        <w:instrText xml:space="preserve"> HYPERLINK "https://std.samr.gov.cn/gb/search/gbDetailed?id=71F772D809A6D3A7E05397BE0A0AB82A" \t "https://std.samr.gov.cn/search/stdPage?q=GB/_blank" </w:instrText>
      </w:r>
      <w:r>
        <w:rPr>
          <w:rFonts w:hint="eastAsia" w:ascii="宋体" w:hAnsi="宋体" w:eastAsia="宋体" w:cs="宋体"/>
          <w:kern w:val="2"/>
          <w:szCs w:val="21"/>
          <w:lang w:val="en-US" w:eastAsia="zh-CN"/>
        </w:rPr>
        <w:fldChar w:fldCharType="separate"/>
      </w:r>
      <w:r>
        <w:rPr>
          <w:rFonts w:hint="default" w:ascii="宋体" w:hAnsi="宋体" w:eastAsia="宋体" w:cs="宋体"/>
          <w:kern w:val="2"/>
          <w:szCs w:val="21"/>
          <w:lang w:val="en-US" w:eastAsia="zh-CN"/>
        </w:rPr>
        <w:t>GB/T 32169.1</w:t>
      </w:r>
      <w:r>
        <w:rPr>
          <w:rFonts w:hint="eastAsia" w:hAnsi="宋体" w:cs="宋体"/>
          <w:kern w:val="2"/>
          <w:szCs w:val="21"/>
          <w:lang w:val="en-US" w:eastAsia="zh-CN"/>
        </w:rPr>
        <w:t>-2015</w:t>
      </w:r>
      <w:r>
        <w:rPr>
          <w:rFonts w:hint="default" w:ascii="宋体" w:hAnsi="宋体" w:eastAsia="宋体" w:cs="宋体"/>
          <w:kern w:val="2"/>
          <w:szCs w:val="21"/>
          <w:lang w:val="en-US" w:eastAsia="zh-CN"/>
        </w:rPr>
        <w:t> </w:t>
      </w:r>
      <w:r>
        <w:rPr>
          <w:rFonts w:hint="eastAsia" w:hAnsi="宋体" w:cs="宋体"/>
          <w:kern w:val="2"/>
          <w:szCs w:val="21"/>
          <w:lang w:val="en-US" w:eastAsia="zh-CN"/>
        </w:rPr>
        <w:t xml:space="preserve"> </w:t>
      </w:r>
      <w:r>
        <w:rPr>
          <w:rFonts w:hint="default" w:ascii="宋体" w:hAnsi="宋体" w:eastAsia="宋体" w:cs="宋体"/>
          <w:kern w:val="2"/>
          <w:szCs w:val="21"/>
          <w:lang w:val="en-US" w:eastAsia="zh-CN"/>
        </w:rPr>
        <w:t xml:space="preserve">政务服务中心运行规范 </w:t>
      </w:r>
      <w:r>
        <w:rPr>
          <w:rFonts w:hint="eastAsia" w:hAnsi="宋体" w:cs="宋体"/>
          <w:kern w:val="2"/>
          <w:szCs w:val="21"/>
          <w:lang w:val="en-US" w:eastAsia="zh-CN"/>
        </w:rPr>
        <w:t xml:space="preserve"> </w:t>
      </w:r>
      <w:r>
        <w:rPr>
          <w:rFonts w:hint="default" w:ascii="宋体" w:hAnsi="宋体" w:eastAsia="宋体" w:cs="宋体"/>
          <w:kern w:val="2"/>
          <w:szCs w:val="21"/>
          <w:lang w:val="en-US" w:eastAsia="zh-CN"/>
        </w:rPr>
        <w:t>第1部分：基本要求</w:t>
      </w:r>
      <w:r>
        <w:rPr>
          <w:rFonts w:hint="default" w:ascii="宋体" w:hAnsi="宋体" w:eastAsia="宋体" w:cs="宋体"/>
          <w:kern w:val="2"/>
          <w:szCs w:val="21"/>
          <w:lang w:val="en-US" w:eastAsia="zh-CN"/>
        </w:rPr>
        <w:fldChar w:fldCharType="end"/>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20" w:firstLineChars="0"/>
        <w:textAlignment w:val="auto"/>
        <w:rPr>
          <w:rFonts w:hint="eastAsia" w:ascii="宋体" w:hAnsi="宋体" w:eastAsia="宋体" w:cs="宋体"/>
          <w:kern w:val="2"/>
          <w:szCs w:val="21"/>
          <w:lang w:val="en-US" w:eastAsia="zh-CN"/>
        </w:rPr>
      </w:pPr>
      <w:r>
        <w:rPr>
          <w:rFonts w:hint="eastAsia" w:ascii="宋体" w:hAnsi="宋体" w:eastAsia="宋体" w:cs="宋体"/>
          <w:kern w:val="2"/>
          <w:szCs w:val="21"/>
          <w:lang w:val="en-US" w:eastAsia="zh-CN"/>
        </w:rPr>
        <w:fldChar w:fldCharType="begin"/>
      </w:r>
      <w:r>
        <w:rPr>
          <w:rFonts w:hint="eastAsia" w:ascii="宋体" w:hAnsi="宋体" w:eastAsia="宋体" w:cs="宋体"/>
          <w:kern w:val="2"/>
          <w:szCs w:val="21"/>
          <w:lang w:val="en-US" w:eastAsia="zh-CN"/>
        </w:rPr>
        <w:instrText xml:space="preserve"> HYPERLINK "https://std.samr.gov.cn/gb/search/gbDetailed?id=B691BB778636D126E05397BE0A0AF3B3" \t "https://std.samr.gov.cn/search/stdPage?q=GB/_blank" </w:instrText>
      </w:r>
      <w:r>
        <w:rPr>
          <w:rFonts w:hint="eastAsia" w:ascii="宋体" w:hAnsi="宋体" w:eastAsia="宋体" w:cs="宋体"/>
          <w:kern w:val="2"/>
          <w:szCs w:val="21"/>
          <w:lang w:val="en-US" w:eastAsia="zh-CN"/>
        </w:rPr>
        <w:fldChar w:fldCharType="separate"/>
      </w:r>
      <w:r>
        <w:rPr>
          <w:rFonts w:hint="default" w:ascii="宋体" w:hAnsi="宋体" w:eastAsia="宋体" w:cs="宋体"/>
          <w:kern w:val="2"/>
          <w:szCs w:val="21"/>
          <w:lang w:val="en-US" w:eastAsia="zh-CN"/>
        </w:rPr>
        <w:t>GB/T 39735-2020 </w:t>
      </w:r>
      <w:r>
        <w:rPr>
          <w:rFonts w:hint="eastAsia" w:hAnsi="宋体" w:cs="宋体"/>
          <w:kern w:val="2"/>
          <w:szCs w:val="21"/>
          <w:lang w:val="en-US" w:eastAsia="zh-CN"/>
        </w:rPr>
        <w:t xml:space="preserve">  </w:t>
      </w:r>
      <w:r>
        <w:rPr>
          <w:rFonts w:hint="default" w:ascii="宋体" w:hAnsi="宋体" w:eastAsia="宋体" w:cs="宋体"/>
          <w:kern w:val="2"/>
          <w:szCs w:val="21"/>
          <w:lang w:val="en-US" w:eastAsia="zh-CN"/>
        </w:rPr>
        <w:t> 政务服务评价工作指南</w:t>
      </w:r>
      <w:r>
        <w:rPr>
          <w:rFonts w:hint="default" w:ascii="宋体" w:hAnsi="宋体" w:eastAsia="宋体" w:cs="宋体"/>
          <w:kern w:val="2"/>
          <w:szCs w:val="21"/>
          <w:lang w:val="en-US" w:eastAsia="zh-CN"/>
        </w:rPr>
        <w:fldChar w:fldCharType="end"/>
      </w:r>
    </w:p>
    <w:p>
      <w:pPr>
        <w:pStyle w:val="33"/>
        <w:numPr>
          <w:ilvl w:val="0"/>
          <w:numId w:val="0"/>
        </w:numPr>
        <w:tabs>
          <w:tab w:val="left" w:pos="720"/>
        </w:tabs>
        <w:spacing w:before="312" w:after="312"/>
        <w:ind w:leftChars="0"/>
        <w:rPr>
          <w:rFonts w:hint="eastAsia" w:ascii="Times New Roman"/>
          <w:b/>
          <w:bCs/>
          <w:color w:val="000000"/>
          <w:szCs w:val="21"/>
          <w:lang w:val="en-US" w:eastAsia="zh-CN"/>
        </w:rPr>
      </w:pPr>
      <w:r>
        <w:rPr>
          <w:rFonts w:hint="eastAsia" w:ascii="Times New Roman"/>
          <w:b/>
          <w:bCs/>
          <w:color w:val="000000"/>
          <w:szCs w:val="21"/>
          <w:lang w:val="en-US" w:eastAsia="zh-CN"/>
        </w:rPr>
        <w:t>3  术语和定义</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下列术语和定义适用于本文件。</w:t>
      </w:r>
    </w:p>
    <w:p>
      <w:pPr>
        <w:pStyle w:val="33"/>
        <w:numPr>
          <w:ilvl w:val="0"/>
          <w:numId w:val="0"/>
        </w:numPr>
        <w:tabs>
          <w:tab w:val="left" w:pos="720"/>
        </w:tabs>
        <w:spacing w:before="312" w:after="312"/>
        <w:ind w:leftChars="0"/>
        <w:rPr>
          <w:rFonts w:hint="eastAsia" w:ascii="宋体" w:hAnsiTheme="minorHAnsi" w:eastAsiaTheme="minorEastAsia" w:cstheme="minorBidi"/>
          <w:b/>
          <w:bCs/>
          <w:kern w:val="2"/>
          <w:szCs w:val="22"/>
          <w:lang w:val="en-US" w:eastAsia="zh-CN"/>
        </w:rPr>
      </w:pPr>
      <w:r>
        <w:rPr>
          <w:rFonts w:hint="eastAsia" w:ascii="Times New Roman"/>
          <w:b/>
          <w:bCs/>
          <w:color w:val="000000"/>
          <w:szCs w:val="21"/>
          <w:lang w:val="en-US" w:eastAsia="zh-CN"/>
        </w:rPr>
        <w:t xml:space="preserve">3.1 </w:t>
      </w:r>
      <w:r>
        <w:rPr>
          <w:rFonts w:hint="eastAsia" w:ascii="宋体" w:hAnsiTheme="minorHAnsi" w:eastAsiaTheme="minorEastAsia" w:cstheme="minorBidi"/>
          <w:b/>
          <w:bCs/>
          <w:kern w:val="2"/>
          <w:sz w:val="21"/>
          <w:szCs w:val="22"/>
          <w:lang w:val="en-US" w:eastAsia="zh-CN" w:bidi="ar-SA"/>
        </w:rPr>
        <w:t>企业简易注销登记</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20" w:firstLineChars="0"/>
        <w:textAlignment w:val="auto"/>
        <w:rPr>
          <w:rFonts w:hint="eastAsia" w:ascii="宋体" w:hAnsi="宋体" w:eastAsia="宋体" w:cs="宋体"/>
          <w:kern w:val="2"/>
          <w:szCs w:val="21"/>
          <w:lang w:val="en-US" w:eastAsia="zh-CN"/>
        </w:rPr>
      </w:pPr>
      <w:r>
        <w:rPr>
          <w:rFonts w:hint="eastAsia" w:ascii="宋体" w:hAnsi="宋体" w:eastAsia="宋体" w:cs="宋体"/>
          <w:kern w:val="2"/>
          <w:szCs w:val="21"/>
          <w:lang w:val="en-US" w:eastAsia="zh-CN"/>
        </w:rPr>
        <w:t>企业因解散、被宣告破产或者其他法定事由需要终止的，应当依法向登记机关申请注销登记。对在存续期间未发生债权债务或已将债权债务清偿完结的企业可按照简易程序办理注销登记。</w:t>
      </w:r>
    </w:p>
    <w:p>
      <w:pPr>
        <w:pStyle w:val="33"/>
        <w:numPr>
          <w:ilvl w:val="0"/>
          <w:numId w:val="0"/>
        </w:numPr>
        <w:tabs>
          <w:tab w:val="left" w:pos="720"/>
        </w:tabs>
        <w:spacing w:before="312" w:after="312"/>
        <w:ind w:leftChars="0"/>
        <w:rPr>
          <w:rFonts w:hint="eastAsia" w:ascii="Times New Roman"/>
          <w:b/>
          <w:bCs/>
          <w:color w:val="000000"/>
          <w:szCs w:val="21"/>
          <w:lang w:val="en-US" w:eastAsia="zh-CN"/>
        </w:rPr>
      </w:pPr>
      <w:r>
        <w:rPr>
          <w:rFonts w:hint="eastAsia" w:ascii="Times New Roman"/>
          <w:b/>
          <w:bCs/>
          <w:color w:val="000000"/>
          <w:szCs w:val="21"/>
          <w:lang w:val="en-US" w:eastAsia="zh-CN"/>
        </w:rPr>
        <w:t>4  基本要求</w:t>
      </w:r>
    </w:p>
    <w:p>
      <w:pPr>
        <w:pStyle w:val="33"/>
        <w:numPr>
          <w:ilvl w:val="0"/>
          <w:numId w:val="0"/>
        </w:numPr>
        <w:tabs>
          <w:tab w:val="left" w:pos="720"/>
        </w:tabs>
        <w:spacing w:before="312" w:after="312"/>
        <w:ind w:leftChars="0"/>
        <w:rPr>
          <w:rFonts w:hint="eastAsia"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4.1 人员</w:t>
      </w:r>
    </w:p>
    <w:p>
      <w:pPr>
        <w:pStyle w:val="24"/>
        <w:rPr>
          <w:rFonts w:hint="eastAsia" w:ascii="宋体" w:hAnsi="宋体" w:eastAsia="宋体" w:cs="宋体"/>
          <w:kern w:val="2"/>
          <w:szCs w:val="21"/>
          <w:lang w:val="en-US" w:eastAsia="zh-CN"/>
        </w:rPr>
      </w:pPr>
      <w:r>
        <w:rPr>
          <w:rFonts w:hint="eastAsia" w:ascii="宋体" w:hAnsi="宋体" w:eastAsia="宋体" w:cs="宋体"/>
          <w:kern w:val="2"/>
          <w:szCs w:val="21"/>
          <w:lang w:val="en-US" w:eastAsia="zh-CN"/>
        </w:rPr>
        <w:t>窗口服务工作人员应符合 GB/T 32169.1-2015的规定。</w:t>
      </w:r>
    </w:p>
    <w:p>
      <w:pPr>
        <w:pStyle w:val="24"/>
        <w:rPr>
          <w:rFonts w:hint="eastAsia" w:ascii="宋体" w:hAnsi="宋体" w:eastAsia="宋体" w:cs="宋体"/>
          <w:kern w:val="2"/>
          <w:szCs w:val="21"/>
          <w:lang w:val="en-US" w:eastAsia="zh-CN"/>
        </w:rPr>
      </w:pP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 xml:space="preserve">4.2 </w:t>
      </w:r>
      <w:r>
        <w:rPr>
          <w:rFonts w:hint="eastAsia"/>
          <w:b/>
          <w:bCs/>
          <w:sz w:val="24"/>
          <w:szCs w:val="32"/>
          <w:lang w:eastAsia="zh-CN"/>
        </w:rPr>
        <w:t>设备</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窗口应配备电脑、电话、打印机、高速文件拍摄仪、高清网络摄像头、办公桌椅和档案柜等必备办公设备。</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Theme="minorHAnsi" w:eastAsiaTheme="minorEastAsia" w:cstheme="minorBidi"/>
          <w:b/>
          <w:bCs/>
          <w:kern w:val="2"/>
          <w:sz w:val="21"/>
          <w:szCs w:val="22"/>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黑体" w:cs="Times New Roman"/>
          <w:b/>
          <w:bCs/>
          <w:color w:val="000000"/>
          <w:sz w:val="21"/>
          <w:szCs w:val="21"/>
          <w:lang w:val="en-US" w:eastAsia="zh-CN" w:bidi="ar-SA"/>
        </w:rPr>
      </w:pPr>
      <w:r>
        <w:rPr>
          <w:rFonts w:hint="eastAsia" w:ascii="宋体" w:hAnsiTheme="minorHAnsi" w:eastAsiaTheme="minorEastAsia" w:cstheme="minorBidi"/>
          <w:b/>
          <w:bCs/>
          <w:kern w:val="2"/>
          <w:sz w:val="21"/>
          <w:szCs w:val="22"/>
          <w:lang w:val="en-US" w:eastAsia="zh-CN" w:bidi="ar-SA"/>
        </w:rPr>
        <w:t>4.3</w:t>
      </w:r>
      <w:r>
        <w:rPr>
          <w:rFonts w:hint="eastAsia" w:ascii="宋体" w:hAnsi="宋体" w:eastAsia="宋体" w:cs="宋体"/>
          <w:kern w:val="2"/>
          <w:sz w:val="21"/>
          <w:szCs w:val="21"/>
          <w:lang w:val="en-US" w:eastAsia="zh-CN" w:bidi="ar-SA"/>
        </w:rPr>
        <w:t xml:space="preserve"> </w:t>
      </w:r>
      <w:r>
        <w:rPr>
          <w:rFonts w:hint="eastAsia"/>
          <w:b/>
          <w:bCs/>
          <w:sz w:val="24"/>
          <w:szCs w:val="32"/>
          <w:lang w:eastAsia="zh-CN"/>
        </w:rPr>
        <w:t>窗口</w:t>
      </w:r>
      <w:r>
        <w:rPr>
          <w:rFonts w:hint="eastAsia"/>
          <w:b/>
          <w:bCs/>
          <w:sz w:val="24"/>
          <w:szCs w:val="32"/>
          <w:lang w:val="en-US" w:eastAsia="zh-CN"/>
        </w:rPr>
        <w:t>服务</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应提供集成办理服务、免费打印邮寄服务、跨区域通办服务、帮办代办服务。</w:t>
      </w:r>
    </w:p>
    <w:p>
      <w:pPr>
        <w:pStyle w:val="33"/>
        <w:numPr>
          <w:ilvl w:val="0"/>
          <w:numId w:val="0"/>
        </w:numPr>
        <w:tabs>
          <w:tab w:val="left" w:pos="720"/>
        </w:tabs>
        <w:spacing w:before="312" w:after="312"/>
        <w:ind w:leftChars="0"/>
        <w:rPr>
          <w:rFonts w:hint="eastAsia"/>
          <w:b/>
          <w:bCs/>
          <w:sz w:val="24"/>
          <w:szCs w:val="32"/>
          <w:lang w:val="en-US" w:eastAsia="zh-CN"/>
        </w:rPr>
      </w:pPr>
      <w:r>
        <w:rPr>
          <w:rFonts w:hint="eastAsia" w:ascii="Times New Roman"/>
          <w:b/>
          <w:bCs/>
          <w:color w:val="000000"/>
          <w:szCs w:val="21"/>
          <w:lang w:val="en-US" w:eastAsia="zh-CN"/>
        </w:rPr>
        <w:t xml:space="preserve">5  </w:t>
      </w:r>
      <w:r>
        <w:rPr>
          <w:rFonts w:hint="eastAsia"/>
          <w:b/>
          <w:bCs/>
          <w:sz w:val="24"/>
          <w:szCs w:val="32"/>
          <w:lang w:eastAsia="zh-CN"/>
        </w:rPr>
        <w:t>办理</w:t>
      </w:r>
      <w:r>
        <w:rPr>
          <w:rFonts w:hint="eastAsia"/>
          <w:b/>
          <w:bCs/>
          <w:sz w:val="24"/>
          <w:szCs w:val="32"/>
          <w:lang w:val="en-US" w:eastAsia="zh-CN"/>
        </w:rPr>
        <w:t>程序</w:t>
      </w:r>
    </w:p>
    <w:p>
      <w:pPr>
        <w:pStyle w:val="33"/>
        <w:numPr>
          <w:ilvl w:val="0"/>
          <w:numId w:val="0"/>
        </w:numPr>
        <w:tabs>
          <w:tab w:val="left" w:pos="720"/>
        </w:tabs>
        <w:spacing w:before="312" w:after="312"/>
        <w:ind w:leftChars="0" w:firstLine="481" w:firstLineChars="200"/>
        <w:rPr>
          <w:rFonts w:hint="eastAsia" w:asciiTheme="minorHAnsi" w:hAnsiTheme="minorHAnsi" w:eastAsiaTheme="minorEastAsia" w:cstheme="minorBidi"/>
          <w:b/>
          <w:bCs/>
          <w:kern w:val="2"/>
          <w:sz w:val="24"/>
          <w:szCs w:val="32"/>
          <w:lang w:val="en-US" w:eastAsia="zh-CN" w:bidi="ar-SA"/>
        </w:rPr>
      </w:pPr>
      <w:r>
        <w:rPr>
          <w:rFonts w:hint="eastAsia" w:asciiTheme="minorHAnsi" w:hAnsiTheme="minorHAnsi" w:eastAsiaTheme="minorEastAsia" w:cstheme="minorBidi"/>
          <w:b/>
          <w:bCs/>
          <w:kern w:val="2"/>
          <w:sz w:val="24"/>
          <w:szCs w:val="32"/>
          <w:lang w:val="en-US" w:eastAsia="zh-CN" w:bidi="ar-SA"/>
        </w:rPr>
        <w:t>见图1。</w:t>
      </w:r>
    </w:p>
    <w:p>
      <w:pPr>
        <w:pStyle w:val="24"/>
        <w:ind w:left="0" w:leftChars="0" w:firstLine="0" w:firstLineChars="0"/>
        <w:jc w:val="center"/>
        <w:rPr>
          <w:rFonts w:hint="default"/>
          <w:lang w:val="en-US" w:eastAsia="zh-CN"/>
        </w:rPr>
      </w:pPr>
    </w:p>
    <w:p>
      <w:pPr>
        <w:pStyle w:val="24"/>
        <w:rPr>
          <w:rFonts w:hint="default"/>
          <w:lang w:val="en-US" w:eastAsia="zh-CN"/>
        </w:rPr>
      </w:pPr>
      <w:r>
        <w:rPr>
          <w:rFonts w:hint="default"/>
          <w:lang w:val="en-US" w:eastAsia="zh-CN"/>
        </w:rPr>
        <w:drawing>
          <wp:inline distT="0" distB="0" distL="114300" distR="114300">
            <wp:extent cx="4655820" cy="4112260"/>
            <wp:effectExtent l="0" t="0" r="0" b="0"/>
            <wp:docPr id="3" name="图片 3" descr="微信图片_2024060315060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微信图片_20240603150608"/>
                    <pic:cNvPicPr>
                      <a:picLocks noChangeAspect="true"/>
                    </pic:cNvPicPr>
                  </pic:nvPicPr>
                  <pic:blipFill>
                    <a:blip r:embed="rId12"/>
                    <a:srcRect b="7021"/>
                    <a:stretch>
                      <a:fillRect/>
                    </a:stretch>
                  </pic:blipFill>
                  <pic:spPr>
                    <a:xfrm>
                      <a:off x="0" y="0"/>
                      <a:ext cx="4655820" cy="41122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图1 企业简易注销登记的办理流程</w:t>
      </w:r>
    </w:p>
    <w:p>
      <w:pPr>
        <w:pStyle w:val="24"/>
        <w:rPr>
          <w:rFonts w:hint="eastAsia"/>
          <w:lang w:val="en-US" w:eastAsia="zh-CN"/>
        </w:rPr>
      </w:pPr>
    </w:p>
    <w:p>
      <w:pPr>
        <w:pStyle w:val="33"/>
        <w:numPr>
          <w:ilvl w:val="0"/>
          <w:numId w:val="0"/>
        </w:numPr>
        <w:tabs>
          <w:tab w:val="left" w:pos="720"/>
        </w:tabs>
        <w:spacing w:before="312" w:after="312"/>
        <w:ind w:leftChars="0"/>
        <w:rPr>
          <w:rFonts w:hint="eastAsia" w:ascii="宋体" w:hAnsi="宋体" w:eastAsia="宋体" w:cs="宋体"/>
          <w:kern w:val="2"/>
          <w:sz w:val="21"/>
          <w:szCs w:val="21"/>
          <w:lang w:val="en-US" w:eastAsia="zh-CN" w:bidi="ar-SA"/>
        </w:rPr>
      </w:pPr>
      <w:r>
        <w:rPr>
          <w:rFonts w:hint="eastAsia" w:ascii="宋体" w:hAnsiTheme="minorHAnsi" w:eastAsiaTheme="minorEastAsia" w:cstheme="minorBidi"/>
          <w:b/>
          <w:bCs/>
          <w:kern w:val="2"/>
          <w:sz w:val="21"/>
          <w:szCs w:val="22"/>
          <w:lang w:val="en-US" w:eastAsia="zh-CN" w:bidi="ar-SA"/>
        </w:rPr>
        <w:t>6  提交申请</w:t>
      </w:r>
    </w:p>
    <w:p>
      <w:pPr>
        <w:pStyle w:val="33"/>
        <w:numPr>
          <w:ilvl w:val="0"/>
          <w:numId w:val="0"/>
        </w:numPr>
        <w:tabs>
          <w:tab w:val="left" w:pos="720"/>
        </w:tabs>
        <w:spacing w:before="312" w:after="312"/>
        <w:ind w:leftChars="0"/>
        <w:rPr>
          <w:rFonts w:hint="eastAsia"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6.1 线上申请</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20" w:firstLineChars="0"/>
        <w:textAlignment w:val="auto"/>
        <w:rPr>
          <w:rFonts w:hint="eastAsia" w:ascii="宋体" w:hAnsiTheme="minorHAnsi" w:eastAsiaTheme="minorEastAsia" w:cstheme="minorBidi"/>
          <w:b/>
          <w:bCs/>
          <w:kern w:val="2"/>
          <w:sz w:val="21"/>
          <w:szCs w:val="22"/>
          <w:lang w:val="en-US" w:eastAsia="zh-CN" w:bidi="ar-SA"/>
        </w:rPr>
      </w:pPr>
      <w:r>
        <w:rPr>
          <w:rFonts w:hint="eastAsia" w:ascii="宋体" w:hAnsi="宋体" w:eastAsia="宋体" w:cs="宋体"/>
          <w:kern w:val="2"/>
          <w:szCs w:val="21"/>
          <w:lang w:val="en-US" w:eastAsia="zh-CN"/>
        </w:rPr>
        <w:t>申请人自主登录陕西省政务服务网（宝鸡）网上办事大厅，在“一件事一次办”模块的“法人办事”中点击“企业简易注销一件事”，进入“陕西省企业注销网上服务专区”， 提交企业简易注销申请。</w:t>
      </w:r>
    </w:p>
    <w:p>
      <w:pPr>
        <w:pStyle w:val="33"/>
        <w:numPr>
          <w:ilvl w:val="0"/>
          <w:numId w:val="0"/>
        </w:numPr>
        <w:tabs>
          <w:tab w:val="left" w:pos="720"/>
        </w:tabs>
        <w:spacing w:before="312" w:after="312"/>
        <w:ind w:leftChars="0"/>
        <w:rPr>
          <w:rFonts w:hint="eastAsia"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6.2 线下申请</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申请人到现场窗口提交企业简易注销申请。</w:t>
      </w:r>
    </w:p>
    <w:p>
      <w:pPr>
        <w:pStyle w:val="33"/>
        <w:numPr>
          <w:ilvl w:val="0"/>
          <w:numId w:val="0"/>
        </w:numPr>
        <w:tabs>
          <w:tab w:val="left" w:pos="720"/>
        </w:tabs>
        <w:spacing w:before="312" w:after="312"/>
        <w:ind w:leftChars="0"/>
        <w:rPr>
          <w:rFonts w:hint="eastAsia" w:ascii="Times New Roman" w:hAnsi="Times New Roman" w:cs="Times New Roman"/>
          <w:b/>
          <w:bCs/>
          <w:color w:val="000000"/>
          <w:szCs w:val="21"/>
          <w:lang w:val="en-US" w:eastAsia="zh-CN"/>
        </w:rPr>
      </w:pPr>
      <w:r>
        <w:rPr>
          <w:rFonts w:hint="eastAsia" w:ascii="Times New Roman" w:hAnsi="Times New Roman" w:cs="Times New Roman"/>
          <w:b/>
          <w:bCs/>
          <w:color w:val="000000"/>
          <w:szCs w:val="21"/>
          <w:lang w:val="en-US" w:eastAsia="zh-CN"/>
        </w:rPr>
        <w:t>7  形式审查</w:t>
      </w:r>
    </w:p>
    <w:p>
      <w:pPr>
        <w:pStyle w:val="8"/>
        <w:ind w:left="0" w:leftChars="0" w:firstLine="0" w:firstLineChars="0"/>
        <w:rPr>
          <w:rFonts w:hint="eastAsia" w:ascii="宋体" w:hAnsi="宋体" w:eastAsia="宋体" w:cs="宋体"/>
          <w:kern w:val="2"/>
          <w:sz w:val="21"/>
          <w:szCs w:val="21"/>
          <w:lang w:val="en-US" w:eastAsia="zh-CN" w:bidi="ar-SA"/>
        </w:rPr>
      </w:pPr>
      <w:r>
        <w:rPr>
          <w:rFonts w:hint="eastAsia" w:ascii="宋体" w:hAnsiTheme="minorHAnsi" w:eastAsiaTheme="minorEastAsia" w:cstheme="minorBidi"/>
          <w:b/>
          <w:bCs/>
          <w:kern w:val="2"/>
          <w:sz w:val="21"/>
          <w:szCs w:val="22"/>
          <w:lang w:val="en-US" w:eastAsia="zh-CN" w:bidi="ar-SA"/>
        </w:rPr>
        <w:t>7.1</w:t>
      </w:r>
      <w:r>
        <w:rPr>
          <w:rFonts w:hint="eastAsia" w:ascii="宋体" w:cstheme="minorBidi"/>
          <w:b/>
          <w:bCs/>
          <w:kern w:val="2"/>
          <w:sz w:val="21"/>
          <w:szCs w:val="22"/>
          <w:lang w:val="en-US" w:eastAsia="zh-CN" w:bidi="ar-SA"/>
        </w:rPr>
        <w:t xml:space="preserve">  </w:t>
      </w:r>
      <w:r>
        <w:rPr>
          <w:rFonts w:hint="eastAsia" w:ascii="宋体" w:hAnsi="宋体" w:eastAsia="宋体" w:cs="宋体"/>
          <w:kern w:val="2"/>
          <w:sz w:val="21"/>
          <w:szCs w:val="21"/>
          <w:lang w:val="en-US" w:eastAsia="zh-CN" w:bidi="ar-SA"/>
        </w:rPr>
        <w:t>受理工作人员负责完成对企业简易注销申请材料的形式审查，并做出是否受理的决定。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kern w:val="2"/>
          <w:sz w:val="21"/>
          <w:szCs w:val="21"/>
          <w:lang w:val="en-US" w:eastAsia="zh-CN" w:bidi="ar-SA"/>
        </w:rPr>
      </w:pPr>
      <w:r>
        <w:rPr>
          <w:rFonts w:hint="eastAsia" w:ascii="宋体" w:hAnsiTheme="minorHAnsi" w:eastAsiaTheme="minorEastAsia" w:cstheme="minorBidi"/>
          <w:b/>
          <w:bCs/>
          <w:kern w:val="2"/>
          <w:sz w:val="21"/>
          <w:szCs w:val="22"/>
          <w:lang w:val="en-US" w:eastAsia="zh-CN" w:bidi="ar-SA"/>
        </w:rPr>
        <w:t>7.2</w:t>
      </w:r>
      <w:r>
        <w:rPr>
          <w:rFonts w:hint="eastAsia" w:ascii="宋体" w:cstheme="minorBidi"/>
          <w:b/>
          <w:bCs/>
          <w:kern w:val="2"/>
          <w:sz w:val="21"/>
          <w:szCs w:val="22"/>
          <w:lang w:val="en-US" w:eastAsia="zh-CN" w:bidi="ar-SA"/>
        </w:rPr>
        <w:t xml:space="preserve">  </w:t>
      </w:r>
      <w:r>
        <w:rPr>
          <w:rFonts w:hint="eastAsia" w:ascii="宋体" w:hAnsi="宋体" w:eastAsia="宋体" w:cs="宋体"/>
          <w:kern w:val="2"/>
          <w:sz w:val="21"/>
          <w:szCs w:val="21"/>
          <w:lang w:val="en-US" w:eastAsia="zh-CN" w:bidi="ar-SA"/>
        </w:rPr>
        <w:t>申请事项不属于企业简易注销登记范畴，应一次性告知申请人。</w:t>
      </w:r>
    </w:p>
    <w:p>
      <w:pPr>
        <w:pStyle w:val="33"/>
        <w:numPr>
          <w:ilvl w:val="0"/>
          <w:numId w:val="0"/>
        </w:numPr>
        <w:tabs>
          <w:tab w:val="left" w:pos="720"/>
        </w:tabs>
        <w:spacing w:before="312" w:after="312"/>
        <w:ind w:leftChars="0"/>
        <w:rPr>
          <w:rFonts w:hint="eastAsia" w:ascii="Times New Roman" w:hAnsi="Times New Roman" w:cs="Times New Roman"/>
          <w:b/>
          <w:bCs/>
          <w:color w:val="000000"/>
          <w:szCs w:val="21"/>
          <w:lang w:val="en-US" w:eastAsia="zh-CN"/>
        </w:rPr>
      </w:pPr>
      <w:r>
        <w:rPr>
          <w:rFonts w:hint="eastAsia" w:ascii="Times New Roman" w:hAnsi="Times New Roman" w:cs="Times New Roman"/>
          <w:b/>
          <w:bCs/>
          <w:color w:val="000000"/>
          <w:szCs w:val="21"/>
          <w:lang w:val="en-US" w:eastAsia="zh-CN"/>
        </w:rPr>
        <w:t>8  注销登记</w:t>
      </w:r>
    </w:p>
    <w:p>
      <w:pPr>
        <w:pStyle w:val="33"/>
        <w:keepNext w:val="0"/>
        <w:keepLines w:val="0"/>
        <w:pageBreakBefore w:val="0"/>
        <w:numPr>
          <w:ilvl w:val="0"/>
          <w:numId w:val="0"/>
        </w:numPr>
        <w:tabs>
          <w:tab w:val="left" w:pos="720"/>
        </w:tabs>
        <w:kinsoku/>
        <w:wordWrap/>
        <w:overflowPunct/>
        <w:topLinePunct w:val="0"/>
        <w:bidi w:val="0"/>
        <w:adjustRightInd/>
        <w:snapToGrid/>
        <w:spacing w:before="312" w:after="312" w:line="240" w:lineRule="auto"/>
        <w:ind w:leftChars="0"/>
        <w:textAlignment w:val="auto"/>
        <w:rPr>
          <w:rFonts w:hint="default"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8.1 适用情形</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20" w:firstLineChars="0"/>
        <w:textAlignment w:val="auto"/>
        <w:rPr>
          <w:rFonts w:hint="eastAsia" w:ascii="宋体" w:hAnsi="宋体" w:eastAsia="宋体" w:cs="宋体"/>
          <w:kern w:val="2"/>
          <w:szCs w:val="21"/>
          <w:lang w:val="en-US" w:eastAsia="zh-CN"/>
        </w:rPr>
      </w:pPr>
      <w:r>
        <w:rPr>
          <w:rFonts w:hint="eastAsia" w:ascii="宋体" w:hAnsi="宋体" w:eastAsia="宋体" w:cs="宋体"/>
          <w:kern w:val="2"/>
          <w:szCs w:val="21"/>
          <w:lang w:val="en-US" w:eastAsia="zh-CN"/>
        </w:rPr>
        <w:t>企业未发生债权债务或者已将债权债务清偿完结，未发生或者已结清清偿费用、职工工资、社会保险费用、法定补偿金、应缴纳税款（滞纳金、罚款），并由全体投资人书面承诺对上述情况的真实性承担法律责任。</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0"/>
        <w:textAlignment w:val="auto"/>
        <w:rPr>
          <w:rFonts w:hint="eastAsia" w:ascii="宋体" w:hAnsi="宋体" w:eastAsia="宋体" w:cs="宋体"/>
          <w:kern w:val="2"/>
          <w:szCs w:val="21"/>
          <w:lang w:val="en-US" w:eastAsia="zh-CN"/>
        </w:rPr>
      </w:pPr>
    </w:p>
    <w:p>
      <w:pPr>
        <w:pStyle w:val="8"/>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8.2</w:t>
      </w:r>
      <w:r>
        <w:rPr>
          <w:rFonts w:hint="eastAsia" w:ascii="宋体" w:cstheme="minorBidi"/>
          <w:b/>
          <w:bCs/>
          <w:kern w:val="2"/>
          <w:sz w:val="21"/>
          <w:szCs w:val="22"/>
          <w:lang w:val="en-US" w:eastAsia="zh-CN" w:bidi="ar-SA"/>
        </w:rPr>
        <w:t xml:space="preserve"> </w:t>
      </w:r>
      <w:r>
        <w:rPr>
          <w:rFonts w:hint="eastAsia" w:ascii="宋体" w:hAnsiTheme="minorHAnsi" w:eastAsiaTheme="minorEastAsia" w:cstheme="minorBidi"/>
          <w:b/>
          <w:bCs/>
          <w:kern w:val="2"/>
          <w:sz w:val="21"/>
          <w:szCs w:val="22"/>
          <w:lang w:val="en-US" w:eastAsia="zh-CN" w:bidi="ar-SA"/>
        </w:rPr>
        <w:t>不适用情形</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0"/>
        <w:textAlignment w:val="auto"/>
        <w:rPr>
          <w:rFonts w:hint="eastAsia" w:ascii="宋体" w:hAnsi="宋体" w:eastAsia="宋体" w:cs="宋体"/>
          <w:kern w:val="2"/>
          <w:szCs w:val="21"/>
          <w:lang w:val="en-US" w:eastAsia="zh-CN"/>
        </w:rPr>
      </w:pP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kern w:val="2"/>
          <w:szCs w:val="21"/>
          <w:lang w:val="en-US" w:eastAsia="zh-CN"/>
        </w:rPr>
      </w:pPr>
      <w:r>
        <w:rPr>
          <w:rFonts w:hint="eastAsia" w:ascii="宋体" w:hAnsiTheme="minorHAnsi" w:eastAsiaTheme="minorEastAsia" w:cstheme="minorBidi"/>
          <w:b/>
          <w:bCs/>
          <w:kern w:val="2"/>
          <w:sz w:val="21"/>
          <w:szCs w:val="22"/>
          <w:lang w:val="en-US" w:eastAsia="zh-CN" w:bidi="ar-SA"/>
        </w:rPr>
        <w:t xml:space="preserve">8.2.1 </w:t>
      </w:r>
      <w:r>
        <w:rPr>
          <w:rFonts w:hint="eastAsia" w:ascii="宋体" w:hAnsi="宋体" w:eastAsia="宋体" w:cs="宋体"/>
          <w:kern w:val="2"/>
          <w:szCs w:val="21"/>
          <w:lang w:val="en-US" w:eastAsia="zh-CN"/>
        </w:rPr>
        <w:t xml:space="preserve"> 涉及国家规定实施准入特别管理措施的外商投资企业；</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kern w:val="2"/>
          <w:szCs w:val="21"/>
          <w:lang w:val="en-US" w:eastAsia="zh-CN"/>
        </w:rPr>
      </w:pPr>
      <w:r>
        <w:rPr>
          <w:rFonts w:hint="eastAsia" w:ascii="宋体" w:hAnsiTheme="minorHAnsi" w:eastAsiaTheme="minorEastAsia" w:cstheme="minorBidi"/>
          <w:b/>
          <w:bCs/>
          <w:kern w:val="2"/>
          <w:sz w:val="21"/>
          <w:szCs w:val="22"/>
          <w:lang w:val="en-US" w:eastAsia="zh-CN" w:bidi="ar-SA"/>
        </w:rPr>
        <w:t>8.2.2</w:t>
      </w:r>
      <w:r>
        <w:rPr>
          <w:rFonts w:hint="eastAsia" w:ascii="宋体" w:hAnsi="宋体" w:eastAsia="宋体" w:cs="宋体"/>
          <w:kern w:val="2"/>
          <w:szCs w:val="21"/>
          <w:lang w:val="en-US" w:eastAsia="zh-CN"/>
        </w:rPr>
        <w:t xml:space="preserve">  有正在被立案调查或采取行政强制、司法协助、被予以行政处罚等情形的；</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kern w:val="2"/>
          <w:szCs w:val="21"/>
          <w:lang w:val="en-US" w:eastAsia="zh-CN"/>
        </w:rPr>
      </w:pPr>
      <w:r>
        <w:rPr>
          <w:rFonts w:hint="eastAsia" w:ascii="宋体" w:hAnsiTheme="minorHAnsi" w:eastAsiaTheme="minorEastAsia" w:cstheme="minorBidi"/>
          <w:b/>
          <w:bCs/>
          <w:kern w:val="2"/>
          <w:sz w:val="21"/>
          <w:szCs w:val="22"/>
          <w:lang w:val="en-US" w:eastAsia="zh-CN" w:bidi="ar-SA"/>
        </w:rPr>
        <w:t>8.2.3</w:t>
      </w:r>
      <w:r>
        <w:rPr>
          <w:rFonts w:hint="eastAsia" w:ascii="宋体" w:hAnsi="宋体" w:eastAsia="宋体" w:cs="宋体"/>
          <w:kern w:val="2"/>
          <w:szCs w:val="21"/>
          <w:lang w:val="en-US" w:eastAsia="zh-CN"/>
        </w:rPr>
        <w:t xml:space="preserve">  法律、行政法规或者国务院决定规定在注销登记前需经批准的；</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kern w:val="2"/>
          <w:szCs w:val="21"/>
          <w:lang w:val="en-US" w:eastAsia="zh-CN"/>
        </w:rPr>
      </w:pPr>
      <w:r>
        <w:rPr>
          <w:rFonts w:hint="eastAsia" w:ascii="宋体" w:hAnsiTheme="minorHAnsi" w:eastAsiaTheme="minorEastAsia" w:cstheme="minorBidi"/>
          <w:b/>
          <w:bCs/>
          <w:kern w:val="2"/>
          <w:sz w:val="21"/>
          <w:szCs w:val="22"/>
          <w:lang w:val="en-US" w:eastAsia="zh-CN" w:bidi="ar-SA"/>
        </w:rPr>
        <w:t xml:space="preserve">8.2.4 </w:t>
      </w:r>
      <w:r>
        <w:rPr>
          <w:rFonts w:hint="eastAsia" w:ascii="宋体" w:hAnsi="宋体" w:eastAsia="宋体" w:cs="宋体"/>
          <w:kern w:val="2"/>
          <w:szCs w:val="21"/>
          <w:lang w:val="en-US" w:eastAsia="zh-CN"/>
        </w:rPr>
        <w:t xml:space="preserve"> 以及不适用企业简易注销登记的其他情形。</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firstLine="420" w:firstLineChars="0"/>
        <w:textAlignment w:val="auto"/>
        <w:rPr>
          <w:rFonts w:hint="eastAsia" w:ascii="宋体" w:hAnsi="宋体" w:eastAsia="宋体" w:cs="宋体"/>
          <w:kern w:val="2"/>
          <w:szCs w:val="21"/>
          <w:lang w:val="en-US" w:eastAsia="zh-CN"/>
        </w:rPr>
      </w:pPr>
    </w:p>
    <w:p>
      <w:pPr>
        <w:pStyle w:val="8"/>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8.3</w:t>
      </w:r>
      <w:r>
        <w:rPr>
          <w:rFonts w:hint="eastAsia" w:ascii="宋体" w:cstheme="minorBidi"/>
          <w:b/>
          <w:bCs/>
          <w:kern w:val="2"/>
          <w:sz w:val="21"/>
          <w:szCs w:val="22"/>
          <w:lang w:val="en-US" w:eastAsia="zh-CN" w:bidi="ar-SA"/>
        </w:rPr>
        <w:t xml:space="preserve"> </w:t>
      </w:r>
      <w:r>
        <w:rPr>
          <w:rFonts w:hint="eastAsia" w:ascii="宋体" w:hAnsiTheme="minorHAnsi" w:eastAsiaTheme="minorEastAsia" w:cstheme="minorBidi"/>
          <w:b/>
          <w:bCs/>
          <w:kern w:val="2"/>
          <w:sz w:val="21"/>
          <w:szCs w:val="22"/>
          <w:lang w:val="en-US" w:eastAsia="zh-CN" w:bidi="ar-SA"/>
        </w:rPr>
        <w:t>审查内容</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firstLine="0" w:firstLineChars="0"/>
        <w:textAlignment w:val="auto"/>
        <w:rPr>
          <w:rFonts w:hint="eastAsia" w:ascii="宋体" w:hAnsi="宋体" w:eastAsia="宋体" w:cs="宋体"/>
          <w:kern w:val="2"/>
          <w:szCs w:val="21"/>
          <w:lang w:val="en-US" w:eastAsia="zh-CN"/>
        </w:rPr>
      </w:pP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kern w:val="2"/>
          <w:szCs w:val="21"/>
          <w:lang w:val="en-US" w:eastAsia="zh-CN"/>
        </w:rPr>
      </w:pPr>
      <w:r>
        <w:rPr>
          <w:rFonts w:hint="eastAsia" w:ascii="宋体" w:hAnsiTheme="minorHAnsi" w:eastAsiaTheme="minorEastAsia" w:cstheme="minorBidi"/>
          <w:b/>
          <w:bCs/>
          <w:kern w:val="2"/>
          <w:sz w:val="21"/>
          <w:szCs w:val="22"/>
          <w:lang w:val="en-US" w:eastAsia="zh-CN" w:bidi="ar-SA"/>
        </w:rPr>
        <w:t xml:space="preserve">8.3.1  </w:t>
      </w:r>
      <w:r>
        <w:rPr>
          <w:rFonts w:hint="eastAsia" w:ascii="宋体" w:hAnsi="宋体" w:eastAsia="宋体" w:cs="宋体"/>
          <w:kern w:val="2"/>
          <w:szCs w:val="21"/>
          <w:lang w:val="en-US" w:eastAsia="zh-CN"/>
        </w:rPr>
        <w:t>是否已在“国家企业信用信息公示系统”上传《简易注销全体投资人承诺书》（见附录A）并公示</w:t>
      </w:r>
      <w:r>
        <w:rPr>
          <w:rFonts w:hint="eastAsia" w:hAnsi="宋体" w:cs="宋体"/>
          <w:kern w:val="2"/>
          <w:szCs w:val="21"/>
          <w:lang w:val="en-US" w:eastAsia="zh-CN"/>
        </w:rPr>
        <w:t>。</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kern w:val="2"/>
          <w:szCs w:val="21"/>
          <w:lang w:val="en-US" w:eastAsia="zh-CN"/>
        </w:rPr>
      </w:pPr>
      <w:r>
        <w:rPr>
          <w:rFonts w:hint="eastAsia" w:ascii="宋体" w:hAnsiTheme="minorHAnsi" w:eastAsiaTheme="minorEastAsia" w:cstheme="minorBidi"/>
          <w:b/>
          <w:bCs/>
          <w:kern w:val="2"/>
          <w:sz w:val="21"/>
          <w:szCs w:val="22"/>
          <w:lang w:val="en-US" w:eastAsia="zh-CN" w:bidi="ar-SA"/>
        </w:rPr>
        <w:t xml:space="preserve">8.3.2 </w:t>
      </w:r>
      <w:r>
        <w:rPr>
          <w:rFonts w:hint="eastAsia" w:ascii="宋体" w:hAnsi="宋体" w:eastAsia="宋体" w:cs="宋体"/>
          <w:kern w:val="2"/>
          <w:szCs w:val="21"/>
          <w:lang w:val="en-US" w:eastAsia="zh-CN"/>
        </w:rPr>
        <w:t xml:space="preserve"> 公示期是否已满20日，</w:t>
      </w:r>
      <w:r>
        <w:rPr>
          <w:rFonts w:hint="eastAsia" w:hAnsi="宋体" w:cs="宋体"/>
          <w:kern w:val="2"/>
          <w:szCs w:val="21"/>
          <w:lang w:val="en-US" w:eastAsia="zh-CN"/>
        </w:rPr>
        <w:t>企业</w:t>
      </w:r>
      <w:r>
        <w:rPr>
          <w:rFonts w:hint="eastAsia" w:ascii="宋体" w:hAnsi="宋体" w:eastAsia="宋体" w:cs="宋体"/>
          <w:kern w:val="2"/>
          <w:szCs w:val="21"/>
          <w:lang w:val="en-US" w:eastAsia="zh-CN"/>
        </w:rPr>
        <w:t>是否于公示期届满之日起20日内向登记机关申请注销登记。</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kern w:val="2"/>
          <w:szCs w:val="21"/>
          <w:lang w:val="en-US" w:eastAsia="zh-CN"/>
        </w:rPr>
      </w:pPr>
      <w:r>
        <w:rPr>
          <w:rFonts w:hint="eastAsia" w:ascii="宋体" w:hAnsiTheme="minorHAnsi" w:eastAsiaTheme="minorEastAsia" w:cstheme="minorBidi"/>
          <w:b/>
          <w:bCs/>
          <w:kern w:val="2"/>
          <w:sz w:val="21"/>
          <w:szCs w:val="22"/>
          <w:lang w:val="en-US" w:eastAsia="zh-CN" w:bidi="ar-SA"/>
        </w:rPr>
        <w:t xml:space="preserve">8.3.3 </w:t>
      </w:r>
      <w:r>
        <w:rPr>
          <w:rFonts w:hint="eastAsia" w:ascii="宋体" w:hAnsi="宋体" w:eastAsia="宋体" w:cs="宋体"/>
          <w:kern w:val="2"/>
          <w:szCs w:val="21"/>
          <w:lang w:val="en-US" w:eastAsia="zh-CN"/>
        </w:rPr>
        <w:t xml:space="preserve"> 在公示期内是否无相关部门、债权人及其他利害关系人提出异议。</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kern w:val="2"/>
          <w:szCs w:val="21"/>
          <w:lang w:val="en-US" w:eastAsia="zh-CN"/>
        </w:rPr>
      </w:pPr>
      <w:r>
        <w:rPr>
          <w:rFonts w:hint="eastAsia" w:ascii="宋体" w:hAnsiTheme="minorHAnsi" w:eastAsiaTheme="minorEastAsia" w:cstheme="minorBidi"/>
          <w:b/>
          <w:bCs/>
          <w:kern w:val="2"/>
          <w:sz w:val="21"/>
          <w:szCs w:val="22"/>
          <w:lang w:val="en-US" w:eastAsia="zh-CN" w:bidi="ar-SA"/>
        </w:rPr>
        <w:t xml:space="preserve">8.3.4 </w:t>
      </w:r>
      <w:r>
        <w:rPr>
          <w:rFonts w:hint="eastAsia" w:ascii="宋体" w:hAnsi="宋体" w:eastAsia="宋体" w:cs="宋体"/>
          <w:kern w:val="2"/>
          <w:szCs w:val="21"/>
          <w:lang w:val="en-US" w:eastAsia="zh-CN"/>
        </w:rPr>
        <w:t xml:space="preserve"> 《简易注销全体投资人承诺书》是否存在缺漏签字、盖章、名称或内容错误等导致《简易注销全体投资人承诺书》公示无效的情形。</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kern w:val="2"/>
          <w:szCs w:val="21"/>
          <w:lang w:val="en-US" w:eastAsia="zh-CN"/>
        </w:rPr>
      </w:pPr>
      <w:r>
        <w:rPr>
          <w:rFonts w:hint="eastAsia" w:ascii="宋体" w:hAnsiTheme="minorHAnsi" w:eastAsiaTheme="minorEastAsia" w:cstheme="minorBidi"/>
          <w:b/>
          <w:bCs/>
          <w:kern w:val="2"/>
          <w:sz w:val="21"/>
          <w:szCs w:val="22"/>
          <w:lang w:val="en-US" w:eastAsia="zh-CN" w:bidi="ar-SA"/>
        </w:rPr>
        <w:t xml:space="preserve">8.3.5 </w:t>
      </w:r>
      <w:r>
        <w:rPr>
          <w:rFonts w:hint="eastAsia" w:ascii="宋体" w:hAnsi="宋体" w:eastAsia="宋体" w:cs="宋体"/>
          <w:kern w:val="2"/>
          <w:szCs w:val="21"/>
          <w:lang w:val="en-US" w:eastAsia="zh-CN"/>
        </w:rPr>
        <w:t xml:space="preserve"> </w:t>
      </w:r>
      <w:r>
        <w:rPr>
          <w:rFonts w:hint="eastAsia" w:hAnsi="宋体" w:cs="宋体"/>
          <w:kern w:val="2"/>
          <w:szCs w:val="21"/>
          <w:lang w:val="en-US" w:eastAsia="zh-CN"/>
        </w:rPr>
        <w:t>以下</w:t>
      </w:r>
      <w:r>
        <w:rPr>
          <w:rFonts w:hint="eastAsia" w:ascii="宋体" w:hAnsi="宋体" w:eastAsia="宋体" w:cs="宋体"/>
          <w:kern w:val="2"/>
          <w:szCs w:val="21"/>
          <w:lang w:val="en-US" w:eastAsia="zh-CN"/>
        </w:rPr>
        <w:t>申请材料是否齐全、符合法定形式</w:t>
      </w:r>
      <w:r>
        <w:rPr>
          <w:rFonts w:hint="eastAsia" w:hAnsi="宋体" w:cs="宋体"/>
          <w:kern w:val="2"/>
          <w:szCs w:val="21"/>
          <w:lang w:val="en-US" w:eastAsia="zh-CN"/>
        </w:rPr>
        <w:t>：</w:t>
      </w:r>
    </w:p>
    <w:p>
      <w:pPr>
        <w:pStyle w:val="24"/>
        <w:tabs>
          <w:tab w:val="center" w:pos="4201"/>
          <w:tab w:val="right" w:leader="dot" w:pos="9298"/>
        </w:tabs>
        <w:spacing w:line="360" w:lineRule="auto"/>
        <w:ind w:left="0" w:leftChars="0" w:firstLine="421" w:firstLineChars="200"/>
        <w:rPr>
          <w:rFonts w:hint="eastAsia" w:hAnsi="宋体" w:cs="宋体"/>
          <w:kern w:val="2"/>
          <w:szCs w:val="21"/>
          <w:lang w:val="en-US" w:eastAsia="zh-CN"/>
        </w:rPr>
      </w:pPr>
      <w:r>
        <w:rPr>
          <w:rFonts w:hint="eastAsia" w:ascii="宋体" w:hAnsiTheme="minorHAnsi" w:eastAsiaTheme="minorEastAsia" w:cstheme="minorBidi"/>
          <w:b/>
          <w:bCs/>
          <w:kern w:val="2"/>
          <w:sz w:val="21"/>
          <w:szCs w:val="22"/>
          <w:lang w:val="en-US" w:eastAsia="zh-CN" w:bidi="ar-SA"/>
        </w:rPr>
        <w:t xml:space="preserve">a) </w:t>
      </w:r>
      <w:r>
        <w:rPr>
          <w:rFonts w:hint="eastAsia" w:hAnsi="宋体" w:cs="宋体"/>
          <w:kern w:val="2"/>
          <w:szCs w:val="21"/>
          <w:lang w:val="en-US" w:eastAsia="zh-CN"/>
        </w:rPr>
        <w:t>《简易注销全体投资人承诺书》（见附录A）；</w:t>
      </w:r>
    </w:p>
    <w:p>
      <w:pPr>
        <w:pStyle w:val="24"/>
        <w:tabs>
          <w:tab w:val="center" w:pos="4201"/>
          <w:tab w:val="right" w:leader="dot" w:pos="9298"/>
        </w:tabs>
        <w:spacing w:line="360" w:lineRule="auto"/>
        <w:ind w:left="0" w:leftChars="0" w:firstLine="421" w:firstLineChars="200"/>
        <w:rPr>
          <w:rFonts w:hint="eastAsia" w:hAnsi="宋体" w:cs="宋体"/>
          <w:kern w:val="2"/>
          <w:szCs w:val="21"/>
          <w:lang w:val="en-US" w:eastAsia="zh-CN"/>
        </w:rPr>
      </w:pPr>
      <w:r>
        <w:rPr>
          <w:rFonts w:hint="eastAsia" w:ascii="宋体" w:hAnsiTheme="minorHAnsi" w:eastAsiaTheme="minorEastAsia" w:cstheme="minorBidi"/>
          <w:b/>
          <w:bCs/>
          <w:kern w:val="2"/>
          <w:sz w:val="21"/>
          <w:szCs w:val="22"/>
          <w:lang w:val="en-US" w:eastAsia="zh-CN" w:bidi="ar-SA"/>
        </w:rPr>
        <w:t>b)</w:t>
      </w:r>
      <w:r>
        <w:rPr>
          <w:rFonts w:hint="eastAsia" w:hAnsi="宋体" w:cs="宋体"/>
          <w:kern w:val="2"/>
          <w:szCs w:val="21"/>
          <w:lang w:val="en-US" w:eastAsia="zh-CN"/>
        </w:rPr>
        <w:t xml:space="preserve"> 《企业注销登记申请表》（见附录B）；</w:t>
      </w:r>
    </w:p>
    <w:p>
      <w:pPr>
        <w:pStyle w:val="24"/>
        <w:tabs>
          <w:tab w:val="center" w:pos="4201"/>
          <w:tab w:val="right" w:leader="dot" w:pos="9298"/>
        </w:tabs>
        <w:spacing w:line="360" w:lineRule="auto"/>
        <w:ind w:left="0" w:leftChars="0" w:firstLine="421" w:firstLineChars="200"/>
        <w:rPr>
          <w:rFonts w:hint="eastAsia" w:hAnsi="宋体" w:cs="宋体"/>
          <w:kern w:val="2"/>
          <w:szCs w:val="21"/>
          <w:lang w:val="en-US" w:eastAsia="zh-CN"/>
        </w:rPr>
      </w:pPr>
      <w:r>
        <w:rPr>
          <w:rFonts w:hint="eastAsia" w:ascii="宋体" w:hAnsiTheme="minorHAnsi" w:eastAsiaTheme="minorEastAsia" w:cstheme="minorBidi"/>
          <w:b/>
          <w:bCs/>
          <w:kern w:val="2"/>
          <w:sz w:val="21"/>
          <w:szCs w:val="22"/>
          <w:lang w:val="en-US" w:eastAsia="zh-CN" w:bidi="ar-SA"/>
        </w:rPr>
        <w:t>c)</w:t>
      </w:r>
      <w:r>
        <w:rPr>
          <w:rFonts w:hint="eastAsia" w:hAnsi="宋体" w:cs="宋体"/>
          <w:kern w:val="2"/>
          <w:szCs w:val="21"/>
          <w:lang w:val="en-US" w:eastAsia="zh-CN"/>
        </w:rPr>
        <w:t xml:space="preserve"> 已领取纸质版营业执照的缴回营业执照正、副本。</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421" w:firstLineChars="200"/>
        <w:textAlignment w:val="auto"/>
        <w:rPr>
          <w:rFonts w:hint="eastAsia" w:ascii="宋体" w:hAnsi="宋体" w:eastAsia="宋体" w:cs="宋体"/>
          <w:kern w:val="2"/>
          <w:szCs w:val="21"/>
          <w:lang w:val="en-US" w:eastAsia="zh-CN"/>
        </w:rPr>
      </w:pPr>
      <w:r>
        <w:rPr>
          <w:rFonts w:hint="eastAsia" w:ascii="宋体" w:hAnsiTheme="minorHAnsi" w:eastAsiaTheme="minorEastAsia" w:cstheme="minorBidi"/>
          <w:b/>
          <w:bCs/>
          <w:kern w:val="2"/>
          <w:sz w:val="21"/>
          <w:szCs w:val="22"/>
          <w:lang w:val="en-US" w:eastAsia="zh-CN" w:bidi="ar-SA"/>
        </w:rPr>
        <w:t>d)</w:t>
      </w:r>
      <w:r>
        <w:rPr>
          <w:rFonts w:hint="eastAsia" w:hAnsiTheme="minorHAnsi" w:eastAsiaTheme="minorEastAsia" w:cstheme="minorBidi"/>
          <w:b/>
          <w:bCs/>
          <w:kern w:val="2"/>
          <w:sz w:val="21"/>
          <w:szCs w:val="22"/>
          <w:lang w:val="en-US" w:eastAsia="zh-CN" w:bidi="ar-SA"/>
        </w:rPr>
        <w:t xml:space="preserve"> </w:t>
      </w:r>
      <w:r>
        <w:rPr>
          <w:rFonts w:hint="eastAsia" w:ascii="宋体" w:hAnsi="宋体" w:eastAsia="宋体" w:cs="宋体"/>
          <w:kern w:val="2"/>
          <w:szCs w:val="21"/>
          <w:lang w:val="en-US" w:eastAsia="zh-CN"/>
        </w:rPr>
        <w:t>非上市股份有限公司申请简易注销的，还需提交公司全体股东名册。</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421" w:firstLineChars="200"/>
        <w:textAlignment w:val="auto"/>
        <w:rPr>
          <w:rFonts w:hint="default" w:ascii="宋体" w:hAnsi="宋体" w:eastAsia="宋体" w:cs="宋体"/>
          <w:kern w:val="2"/>
          <w:szCs w:val="21"/>
          <w:lang w:val="en-US" w:eastAsia="zh-CN"/>
        </w:rPr>
      </w:pPr>
      <w:r>
        <w:rPr>
          <w:rFonts w:hint="eastAsia" w:ascii="宋体" w:hAnsiTheme="minorHAnsi" w:eastAsiaTheme="minorEastAsia" w:cstheme="minorBidi"/>
          <w:b/>
          <w:bCs/>
          <w:kern w:val="2"/>
          <w:sz w:val="21"/>
          <w:szCs w:val="22"/>
          <w:lang w:val="en-US" w:eastAsia="zh-CN" w:bidi="ar-SA"/>
        </w:rPr>
        <w:t>注：</w:t>
      </w:r>
      <w:r>
        <w:rPr>
          <w:rFonts w:hint="eastAsia" w:hAnsiTheme="minorHAnsi" w:eastAsiaTheme="minorEastAsia" w:cstheme="minorBidi"/>
          <w:b/>
          <w:bCs/>
          <w:kern w:val="2"/>
          <w:sz w:val="21"/>
          <w:szCs w:val="22"/>
          <w:lang w:val="en-US" w:eastAsia="zh-CN" w:bidi="ar-SA"/>
        </w:rPr>
        <w:t xml:space="preserve"> </w:t>
      </w:r>
      <w:r>
        <w:rPr>
          <w:rFonts w:hint="eastAsia" w:ascii="宋体" w:hAnsi="宋体" w:eastAsia="宋体" w:cs="宋体"/>
          <w:kern w:val="2"/>
          <w:szCs w:val="21"/>
          <w:lang w:val="en-US" w:eastAsia="zh-CN"/>
        </w:rPr>
        <w:t>各类企业分支机构申请简易注销的，提交《分公司、非法人分支机构、营业单位登记（备案）申请书》和营业执照正、副本即可，无需公告。</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kern w:val="2"/>
          <w:szCs w:val="21"/>
          <w:lang w:val="en-US" w:eastAsia="zh-CN"/>
        </w:rPr>
      </w:pPr>
      <w:r>
        <w:rPr>
          <w:rFonts w:hint="eastAsia" w:ascii="宋体" w:hAnsiTheme="minorHAnsi" w:eastAsiaTheme="minorEastAsia" w:cstheme="minorBidi"/>
          <w:b/>
          <w:bCs/>
          <w:kern w:val="2"/>
          <w:sz w:val="21"/>
          <w:szCs w:val="22"/>
          <w:lang w:val="en-US" w:eastAsia="zh-CN" w:bidi="ar-SA"/>
        </w:rPr>
        <w:t xml:space="preserve">8.3.6 </w:t>
      </w:r>
      <w:r>
        <w:rPr>
          <w:rFonts w:hint="eastAsia" w:ascii="宋体" w:hAnsi="宋体" w:eastAsia="宋体" w:cs="宋体"/>
          <w:kern w:val="2"/>
          <w:szCs w:val="21"/>
          <w:lang w:val="en-US" w:eastAsia="zh-CN"/>
        </w:rPr>
        <w:t xml:space="preserve"> 公示期间是否存在不能办理简易注销的情形。</w:t>
      </w:r>
    </w:p>
    <w:p>
      <w:pPr>
        <w:pStyle w:val="33"/>
        <w:numPr>
          <w:ilvl w:val="0"/>
          <w:numId w:val="0"/>
        </w:numPr>
        <w:tabs>
          <w:tab w:val="left" w:pos="720"/>
        </w:tabs>
        <w:spacing w:before="312" w:after="312"/>
        <w:ind w:leftChars="0"/>
        <w:rPr>
          <w:rFonts w:hint="eastAsia" w:ascii="宋体" w:hAnsi="宋体" w:eastAsia="宋体" w:cs="宋体"/>
          <w:kern w:val="2"/>
          <w:szCs w:val="21"/>
          <w:lang w:val="en-US" w:eastAsia="zh-CN"/>
        </w:rPr>
      </w:pPr>
      <w:r>
        <w:rPr>
          <w:rFonts w:hint="eastAsia" w:ascii="Times New Roman" w:cs="Times New Roman"/>
          <w:b/>
          <w:bCs/>
          <w:color w:val="000000"/>
          <w:szCs w:val="21"/>
          <w:lang w:val="en-US" w:eastAsia="zh-CN"/>
        </w:rPr>
        <w:t xml:space="preserve">9 </w:t>
      </w:r>
      <w:r>
        <w:rPr>
          <w:rFonts w:hint="eastAsia" w:ascii="Times New Roman" w:hAnsi="Times New Roman" w:cs="Times New Roman"/>
          <w:b/>
          <w:bCs/>
          <w:color w:val="000000"/>
          <w:szCs w:val="21"/>
          <w:lang w:val="en-US" w:eastAsia="zh-CN"/>
        </w:rPr>
        <w:t>出具结果</w:t>
      </w:r>
    </w:p>
    <w:p>
      <w:pPr>
        <w:pStyle w:val="24"/>
        <w:tabs>
          <w:tab w:val="center" w:pos="4201"/>
          <w:tab w:val="right" w:leader="dot" w:pos="9298"/>
        </w:tabs>
        <w:spacing w:line="360" w:lineRule="auto"/>
        <w:ind w:left="0" w:leftChars="0" w:firstLine="420" w:firstLineChars="200"/>
        <w:rPr>
          <w:rFonts w:hint="eastAsia" w:hAnsi="宋体" w:cs="宋体"/>
          <w:kern w:val="2"/>
          <w:szCs w:val="21"/>
          <w:lang w:val="en-US" w:eastAsia="zh-CN"/>
        </w:rPr>
      </w:pPr>
      <w:r>
        <w:rPr>
          <w:rFonts w:hint="eastAsia" w:hAnsi="宋体" w:cs="宋体"/>
          <w:kern w:val="2"/>
          <w:szCs w:val="21"/>
          <w:lang w:val="en-US" w:eastAsia="zh-CN"/>
        </w:rPr>
        <w:t>申请材料齐全且符合法定形式并通过审核的，应当场出具办理结果，申请人可选择现场领取或邮寄送达。</w:t>
      </w:r>
    </w:p>
    <w:p>
      <w:pPr>
        <w:pStyle w:val="33"/>
        <w:numPr>
          <w:ilvl w:val="0"/>
          <w:numId w:val="0"/>
        </w:numPr>
        <w:tabs>
          <w:tab w:val="left" w:pos="720"/>
        </w:tabs>
        <w:spacing w:before="312" w:after="312"/>
        <w:ind w:leftChars="0"/>
        <w:rPr>
          <w:rFonts w:hint="eastAsia" w:ascii="Times New Roman" w:cs="Times New Roman"/>
          <w:b/>
          <w:bCs/>
          <w:color w:val="000000"/>
          <w:szCs w:val="21"/>
          <w:lang w:val="en-US" w:eastAsia="zh-CN"/>
        </w:rPr>
      </w:pPr>
      <w:r>
        <w:rPr>
          <w:rFonts w:hint="eastAsia" w:ascii="Times New Roman" w:cs="Times New Roman"/>
          <w:b/>
          <w:bCs/>
          <w:color w:val="000000"/>
          <w:szCs w:val="21"/>
          <w:lang w:val="en-US" w:eastAsia="zh-CN"/>
        </w:rPr>
        <w:t>10 资料归档</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420" w:firstLineChars="200"/>
        <w:textAlignment w:val="auto"/>
        <w:rPr>
          <w:rFonts w:hint="default" w:ascii="宋体" w:hAnsi="宋体" w:eastAsia="宋体" w:cs="宋体"/>
          <w:kern w:val="2"/>
          <w:szCs w:val="21"/>
          <w:lang w:val="en-US" w:eastAsia="zh-CN"/>
        </w:rPr>
      </w:pPr>
      <w:r>
        <w:rPr>
          <w:rFonts w:hint="eastAsia"/>
          <w:lang w:val="en-US" w:eastAsia="zh-CN"/>
        </w:rPr>
        <w:t>收集、整理企业简易注销登记相关材料并按规定程序归档。</w:t>
      </w:r>
    </w:p>
    <w:p>
      <w:pPr>
        <w:pStyle w:val="33"/>
        <w:numPr>
          <w:ilvl w:val="0"/>
          <w:numId w:val="0"/>
        </w:numPr>
        <w:tabs>
          <w:tab w:val="left" w:pos="720"/>
        </w:tabs>
        <w:spacing w:before="312" w:after="312"/>
        <w:ind w:leftChars="0"/>
        <w:rPr>
          <w:rFonts w:hint="eastAsia" w:ascii="Times New Roman" w:cs="Times New Roman"/>
          <w:b/>
          <w:bCs/>
          <w:color w:val="000000"/>
          <w:szCs w:val="21"/>
          <w:lang w:val="en-US" w:eastAsia="zh-CN"/>
        </w:rPr>
      </w:pPr>
      <w:r>
        <w:rPr>
          <w:rFonts w:hint="eastAsia" w:ascii="Times New Roman" w:cs="Times New Roman"/>
          <w:b/>
          <w:bCs/>
          <w:color w:val="000000"/>
          <w:szCs w:val="21"/>
          <w:lang w:val="en-US" w:eastAsia="zh-CN"/>
        </w:rPr>
        <w:t>11 监督管理</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11.1 监督方式</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kern w:val="2"/>
          <w:szCs w:val="21"/>
          <w:lang w:val="en-US" w:eastAsia="zh-CN"/>
        </w:rPr>
      </w:pPr>
      <w:r>
        <w:rPr>
          <w:rFonts w:hint="eastAsia" w:ascii="宋体" w:hAnsi="宋体" w:eastAsia="宋体" w:cs="宋体"/>
          <w:kern w:val="2"/>
          <w:szCs w:val="21"/>
          <w:lang w:val="en-US" w:eastAsia="zh-CN"/>
        </w:rPr>
        <w:t>可采取现场巡查、电子监察等方式，对企业简易注销登记机关进行定期或不定期抽样检查、抽点检查、定点检查。</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11.2 检查内容</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kern w:val="2"/>
          <w:szCs w:val="21"/>
          <w:lang w:val="en-US" w:eastAsia="zh-CN"/>
        </w:rPr>
      </w:pPr>
      <w:r>
        <w:rPr>
          <w:rFonts w:hint="eastAsia" w:ascii="宋体" w:hAnsi="宋体" w:eastAsia="宋体" w:cs="宋体"/>
          <w:kern w:val="2"/>
          <w:szCs w:val="21"/>
          <w:lang w:val="en-US" w:eastAsia="zh-CN"/>
        </w:rPr>
        <w:t>检查内容包括但不限于：</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421" w:firstLineChars="200"/>
        <w:textAlignment w:val="auto"/>
        <w:rPr>
          <w:rFonts w:hint="eastAsia" w:ascii="宋体" w:hAnsi="宋体" w:eastAsia="宋体" w:cs="宋体"/>
          <w:kern w:val="2"/>
          <w:szCs w:val="21"/>
          <w:lang w:val="en-US" w:eastAsia="zh-CN"/>
        </w:rPr>
      </w:pPr>
      <w:r>
        <w:rPr>
          <w:rFonts w:hint="eastAsia" w:ascii="宋体" w:hAnsiTheme="minorHAnsi" w:eastAsiaTheme="minorEastAsia" w:cstheme="minorBidi"/>
          <w:b/>
          <w:bCs/>
          <w:kern w:val="2"/>
          <w:sz w:val="21"/>
          <w:szCs w:val="22"/>
          <w:lang w:val="en-US" w:eastAsia="zh-CN" w:bidi="ar-SA"/>
        </w:rPr>
        <w:t>a)</w:t>
      </w:r>
      <w:r>
        <w:rPr>
          <w:rFonts w:hint="eastAsia" w:ascii="宋体" w:hAnsi="宋体" w:eastAsia="宋体" w:cs="宋体"/>
          <w:kern w:val="2"/>
          <w:szCs w:val="21"/>
          <w:lang w:val="en-US" w:eastAsia="zh-CN"/>
        </w:rPr>
        <w:t xml:space="preserve"> 企业简易注销登记流程</w:t>
      </w:r>
      <w:r>
        <w:rPr>
          <w:rFonts w:hint="eastAsia" w:hAnsi="宋体" w:cs="宋体"/>
          <w:kern w:val="2"/>
          <w:szCs w:val="21"/>
          <w:lang w:val="en-US" w:eastAsia="zh-CN"/>
        </w:rPr>
        <w:t>及办事指南</w:t>
      </w:r>
      <w:r>
        <w:rPr>
          <w:rFonts w:hint="eastAsia" w:ascii="宋体" w:hAnsi="宋体" w:eastAsia="宋体" w:cs="宋体"/>
          <w:kern w:val="2"/>
          <w:szCs w:val="21"/>
          <w:lang w:val="en-US" w:eastAsia="zh-CN"/>
        </w:rPr>
        <w:t>的准确性、真实性、完整性和变更调整等情况；</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421" w:firstLineChars="200"/>
        <w:textAlignment w:val="auto"/>
        <w:rPr>
          <w:rFonts w:hint="eastAsia" w:ascii="宋体" w:hAnsi="宋体" w:eastAsia="宋体" w:cs="宋体"/>
          <w:kern w:val="2"/>
          <w:szCs w:val="21"/>
          <w:lang w:val="en-US" w:eastAsia="zh-CN"/>
        </w:rPr>
      </w:pPr>
      <w:r>
        <w:rPr>
          <w:rFonts w:hint="eastAsia" w:ascii="宋体" w:hAnsiTheme="minorHAnsi" w:eastAsiaTheme="minorEastAsia" w:cstheme="minorBidi"/>
          <w:b/>
          <w:bCs/>
          <w:kern w:val="2"/>
          <w:sz w:val="21"/>
          <w:szCs w:val="22"/>
          <w:lang w:val="en-US" w:eastAsia="zh-CN" w:bidi="ar-SA"/>
        </w:rPr>
        <w:t xml:space="preserve">b) </w:t>
      </w:r>
      <w:r>
        <w:rPr>
          <w:rFonts w:hint="eastAsia" w:ascii="宋体" w:hAnsi="宋体" w:eastAsia="宋体" w:cs="宋体"/>
          <w:kern w:val="2"/>
          <w:szCs w:val="21"/>
          <w:lang w:val="en-US" w:eastAsia="zh-CN"/>
        </w:rPr>
        <w:t>实施企业简易注销登记审查是否存在超权限、超时限或擅自增加申请材料、审核环节等情况；</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421" w:firstLineChars="200"/>
        <w:textAlignment w:val="auto"/>
        <w:rPr>
          <w:rFonts w:hint="eastAsia" w:ascii="宋体" w:hAnsi="宋体" w:eastAsia="宋体" w:cs="宋体"/>
          <w:kern w:val="2"/>
          <w:szCs w:val="21"/>
          <w:lang w:val="en-US" w:eastAsia="zh-CN"/>
        </w:rPr>
      </w:pPr>
      <w:r>
        <w:rPr>
          <w:rFonts w:hint="eastAsia" w:ascii="宋体" w:hAnsiTheme="minorHAnsi" w:eastAsiaTheme="minorEastAsia" w:cstheme="minorBidi"/>
          <w:b/>
          <w:bCs/>
          <w:kern w:val="2"/>
          <w:sz w:val="21"/>
          <w:szCs w:val="22"/>
          <w:lang w:val="en-US" w:eastAsia="zh-CN" w:bidi="ar-SA"/>
        </w:rPr>
        <w:t xml:space="preserve">c) </w:t>
      </w:r>
      <w:r>
        <w:rPr>
          <w:rFonts w:hint="eastAsia" w:ascii="宋体" w:hAnsi="宋体" w:eastAsia="宋体" w:cs="宋体"/>
          <w:kern w:val="2"/>
          <w:szCs w:val="21"/>
          <w:lang w:val="en-US" w:eastAsia="zh-CN"/>
        </w:rPr>
        <w:t>企业简易注销登记机关是否存在不作为、乱作为、权力寻租、恶意刁难、吃拿卡要等违规情况；</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421" w:firstLineChars="200"/>
        <w:textAlignment w:val="auto"/>
        <w:rPr>
          <w:rFonts w:hint="eastAsia" w:ascii="宋体" w:hAnsi="宋体" w:eastAsia="宋体" w:cs="宋体"/>
          <w:kern w:val="2"/>
          <w:szCs w:val="21"/>
          <w:lang w:val="en-US" w:eastAsia="zh-CN"/>
        </w:rPr>
      </w:pPr>
      <w:r>
        <w:rPr>
          <w:rFonts w:hint="eastAsia" w:ascii="宋体" w:hAnsiTheme="minorHAnsi" w:eastAsiaTheme="minorEastAsia" w:cstheme="minorBidi"/>
          <w:b/>
          <w:bCs/>
          <w:kern w:val="2"/>
          <w:sz w:val="21"/>
          <w:szCs w:val="22"/>
          <w:lang w:val="en-US" w:eastAsia="zh-CN" w:bidi="ar-SA"/>
        </w:rPr>
        <w:t>d)</w:t>
      </w:r>
      <w:r>
        <w:rPr>
          <w:rFonts w:hint="eastAsia" w:ascii="宋体" w:hAnsi="宋体" w:eastAsia="宋体" w:cs="宋体"/>
          <w:kern w:val="2"/>
          <w:szCs w:val="21"/>
          <w:lang w:val="en-US" w:eastAsia="zh-CN"/>
        </w:rPr>
        <w:t xml:space="preserve"> 咨询和投诉举报回复及时性、处置有效性等。</w:t>
      </w:r>
    </w:p>
    <w:p>
      <w:pPr>
        <w:pStyle w:val="33"/>
        <w:numPr>
          <w:ilvl w:val="0"/>
          <w:numId w:val="0"/>
        </w:numPr>
        <w:tabs>
          <w:tab w:val="left" w:pos="720"/>
        </w:tabs>
        <w:spacing w:before="312" w:after="312"/>
        <w:ind w:leftChars="0"/>
        <w:rPr>
          <w:rFonts w:hint="default" w:ascii="Times New Roman" w:cs="Times New Roman"/>
          <w:b/>
          <w:bCs/>
          <w:color w:val="000000"/>
          <w:szCs w:val="21"/>
          <w:lang w:val="en-US" w:eastAsia="zh-CN"/>
        </w:rPr>
      </w:pPr>
      <w:r>
        <w:rPr>
          <w:rFonts w:hint="eastAsia" w:ascii="Times New Roman" w:cs="Times New Roman"/>
          <w:b/>
          <w:bCs/>
          <w:color w:val="000000"/>
          <w:szCs w:val="21"/>
          <w:lang w:val="en-US" w:eastAsia="zh-CN"/>
        </w:rPr>
        <w:t>12  评价改进</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12.1</w:t>
      </w:r>
      <w:r>
        <w:rPr>
          <w:rFonts w:hint="eastAsia" w:hAnsiTheme="minorHAnsi" w:eastAsiaTheme="minorEastAsia" w:cstheme="minorBidi"/>
          <w:b/>
          <w:bCs/>
          <w:kern w:val="2"/>
          <w:sz w:val="21"/>
          <w:szCs w:val="22"/>
          <w:lang w:val="en-US" w:eastAsia="zh-CN" w:bidi="ar-SA"/>
        </w:rPr>
        <w:t xml:space="preserve"> </w:t>
      </w:r>
      <w:r>
        <w:rPr>
          <w:rFonts w:hint="eastAsia" w:ascii="宋体" w:hAnsiTheme="minorHAnsi" w:eastAsiaTheme="minorEastAsia" w:cstheme="minorBidi"/>
          <w:b/>
          <w:bCs/>
          <w:kern w:val="2"/>
          <w:sz w:val="21"/>
          <w:szCs w:val="22"/>
          <w:lang w:val="en-US" w:eastAsia="zh-CN" w:bidi="ar-SA"/>
        </w:rPr>
        <w:t>评价要求</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421" w:firstLineChars="200"/>
        <w:textAlignment w:val="auto"/>
        <w:rPr>
          <w:rFonts w:hint="eastAsia" w:ascii="宋体" w:hAnsi="宋体" w:eastAsia="宋体" w:cs="宋体"/>
          <w:kern w:val="2"/>
          <w:szCs w:val="21"/>
          <w:lang w:val="en-US" w:eastAsia="zh-CN"/>
        </w:rPr>
      </w:pPr>
      <w:r>
        <w:rPr>
          <w:rFonts w:hint="eastAsia" w:ascii="宋体" w:hAnsiTheme="minorHAnsi" w:eastAsiaTheme="minorEastAsia" w:cstheme="minorBidi"/>
          <w:b/>
          <w:bCs/>
          <w:kern w:val="2"/>
          <w:sz w:val="21"/>
          <w:szCs w:val="22"/>
          <w:lang w:val="en-US" w:eastAsia="zh-CN" w:bidi="ar-SA"/>
        </w:rPr>
        <w:t xml:space="preserve">12.1.1 </w:t>
      </w:r>
      <w:r>
        <w:rPr>
          <w:rFonts w:hint="eastAsia" w:ascii="宋体" w:hAnsi="宋体" w:eastAsia="宋体" w:cs="宋体"/>
          <w:kern w:val="2"/>
          <w:szCs w:val="21"/>
          <w:lang w:val="en-US" w:eastAsia="zh-CN"/>
        </w:rPr>
        <w:t xml:space="preserve"> 应按照GB/T 39735—2020的规定执行。</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421" w:firstLineChars="200"/>
        <w:textAlignment w:val="auto"/>
        <w:rPr>
          <w:rFonts w:hint="eastAsia" w:ascii="宋体" w:hAnsi="宋体" w:eastAsia="宋体" w:cs="宋体"/>
          <w:kern w:val="2"/>
          <w:szCs w:val="21"/>
          <w:lang w:val="en-US" w:eastAsia="zh-CN"/>
        </w:rPr>
      </w:pPr>
      <w:r>
        <w:rPr>
          <w:rFonts w:hint="eastAsia" w:ascii="宋体" w:hAnsiTheme="minorHAnsi" w:eastAsiaTheme="minorEastAsia" w:cstheme="minorBidi"/>
          <w:b/>
          <w:bCs/>
          <w:kern w:val="2"/>
          <w:sz w:val="21"/>
          <w:szCs w:val="22"/>
          <w:lang w:val="en-US" w:eastAsia="zh-CN" w:bidi="ar-SA"/>
        </w:rPr>
        <w:t xml:space="preserve">12.1.2 </w:t>
      </w:r>
      <w:r>
        <w:rPr>
          <w:rFonts w:hint="eastAsia" w:ascii="宋体" w:hAnsi="宋体" w:eastAsia="宋体" w:cs="宋体"/>
          <w:kern w:val="2"/>
          <w:szCs w:val="21"/>
          <w:lang w:val="en-US" w:eastAsia="zh-CN"/>
        </w:rPr>
        <w:t xml:space="preserve"> 登记机关可采取现场评价、问卷调查、设置意见箱、政务服务“好差评”等方式，对服务质量进行测评，获取服务对象的意见建议。</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Theme="minorHAnsi" w:eastAsiaTheme="minorEastAsia" w:cstheme="minorBidi"/>
          <w:b/>
          <w:bCs/>
          <w:kern w:val="2"/>
          <w:sz w:val="21"/>
          <w:szCs w:val="22"/>
          <w:lang w:val="en-US" w:eastAsia="zh-CN" w:bidi="ar-SA"/>
        </w:rPr>
      </w:pPr>
      <w:r>
        <w:rPr>
          <w:rFonts w:hint="eastAsia" w:ascii="宋体" w:hAnsiTheme="minorHAnsi" w:eastAsiaTheme="minorEastAsia" w:cstheme="minorBidi"/>
          <w:b/>
          <w:bCs/>
          <w:kern w:val="2"/>
          <w:sz w:val="21"/>
          <w:szCs w:val="22"/>
          <w:lang w:val="en-US" w:eastAsia="zh-CN" w:bidi="ar-SA"/>
        </w:rPr>
        <w:t>12.2</w:t>
      </w:r>
      <w:r>
        <w:rPr>
          <w:rFonts w:hint="eastAsia" w:hAnsiTheme="minorHAnsi" w:eastAsiaTheme="minorEastAsia" w:cstheme="minorBidi"/>
          <w:b/>
          <w:bCs/>
          <w:kern w:val="2"/>
          <w:sz w:val="21"/>
          <w:szCs w:val="22"/>
          <w:lang w:val="en-US" w:eastAsia="zh-CN" w:bidi="ar-SA"/>
        </w:rPr>
        <w:t xml:space="preserve"> </w:t>
      </w:r>
      <w:r>
        <w:rPr>
          <w:rFonts w:hint="eastAsia" w:ascii="宋体" w:hAnsiTheme="minorHAnsi" w:eastAsiaTheme="minorEastAsia" w:cstheme="minorBidi"/>
          <w:b/>
          <w:bCs/>
          <w:kern w:val="2"/>
          <w:sz w:val="21"/>
          <w:szCs w:val="22"/>
          <w:lang w:val="en-US" w:eastAsia="zh-CN" w:bidi="ar-SA"/>
        </w:rPr>
        <w:t>持续改进</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kern w:val="2"/>
          <w:szCs w:val="21"/>
          <w:lang w:val="en-US" w:eastAsia="zh-CN"/>
        </w:rPr>
      </w:pPr>
      <w:r>
        <w:rPr>
          <w:rFonts w:hint="eastAsia" w:ascii="宋体" w:hAnsi="宋体" w:eastAsia="宋体" w:cs="宋体"/>
          <w:kern w:val="2"/>
          <w:szCs w:val="21"/>
          <w:lang w:val="en-US" w:eastAsia="zh-CN"/>
        </w:rPr>
        <w:t>应建立改进跟踪复查长效机制，明确改进目标、措施、时限等要求，做好窗口服务质量的持续改进工作。</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kern w:val="2"/>
          <w:szCs w:val="21"/>
          <w:lang w:val="en-US" w:eastAsia="zh-CN"/>
        </w:rPr>
      </w:pP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kern w:val="2"/>
          <w:szCs w:val="21"/>
          <w:lang w:val="en-US" w:eastAsia="zh-CN"/>
        </w:rPr>
      </w:pP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kern w:val="2"/>
          <w:szCs w:val="21"/>
          <w:lang w:val="en-US" w:eastAsia="zh-CN"/>
        </w:rPr>
      </w:pP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kern w:val="2"/>
          <w:szCs w:val="21"/>
          <w:lang w:val="en-US" w:eastAsia="zh-CN"/>
        </w:rPr>
      </w:pP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kern w:val="2"/>
          <w:szCs w:val="21"/>
          <w:lang w:val="en-US" w:eastAsia="zh-CN"/>
        </w:rPr>
      </w:pP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kern w:val="2"/>
          <w:szCs w:val="21"/>
          <w:lang w:val="en-US" w:eastAsia="zh-CN"/>
        </w:rPr>
      </w:pP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kern w:val="2"/>
          <w:szCs w:val="21"/>
          <w:lang w:val="en-US" w:eastAsia="zh-CN"/>
        </w:rPr>
      </w:pP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kern w:val="2"/>
          <w:szCs w:val="21"/>
          <w:lang w:val="en-US" w:eastAsia="zh-CN"/>
        </w:rPr>
      </w:pP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kern w:val="2"/>
          <w:szCs w:val="21"/>
          <w:lang w:val="en-US" w:eastAsia="zh-CN"/>
        </w:rPr>
      </w:pP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kern w:val="2"/>
          <w:szCs w:val="21"/>
          <w:lang w:val="en-US" w:eastAsia="zh-CN"/>
        </w:rPr>
      </w:pP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kern w:val="2"/>
          <w:szCs w:val="21"/>
          <w:lang w:val="en-US" w:eastAsia="zh-CN"/>
        </w:rPr>
      </w:pP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kern w:val="2"/>
          <w:szCs w:val="21"/>
          <w:lang w:val="en-US" w:eastAsia="zh-CN"/>
        </w:rPr>
      </w:pP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kern w:val="2"/>
          <w:szCs w:val="21"/>
          <w:lang w:val="en-US" w:eastAsia="zh-CN"/>
        </w:rPr>
      </w:pP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kern w:val="2"/>
          <w:szCs w:val="21"/>
          <w:lang w:val="en-US" w:eastAsia="zh-CN"/>
        </w:rPr>
      </w:pP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kern w:val="2"/>
          <w:szCs w:val="21"/>
          <w:lang w:val="en-US" w:eastAsia="zh-CN"/>
        </w:rPr>
      </w:pP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kern w:val="2"/>
          <w:szCs w:val="21"/>
          <w:lang w:val="en-US" w:eastAsia="zh-CN"/>
        </w:rPr>
      </w:pP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kern w:val="2"/>
          <w:szCs w:val="21"/>
          <w:lang w:val="en-US" w:eastAsia="zh-CN"/>
        </w:rPr>
      </w:pP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kern w:val="2"/>
          <w:szCs w:val="21"/>
          <w:lang w:val="en-US" w:eastAsia="zh-CN"/>
        </w:rPr>
      </w:pP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kern w:val="2"/>
          <w:szCs w:val="21"/>
          <w:lang w:val="en-US" w:eastAsia="zh-CN"/>
        </w:rPr>
      </w:pP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kern w:val="2"/>
          <w:szCs w:val="21"/>
          <w:lang w:val="en-US" w:eastAsia="zh-CN"/>
        </w:rPr>
      </w:pPr>
    </w:p>
    <w:p>
      <w:pPr>
        <w:jc w:val="center"/>
        <w:rPr>
          <w:rFonts w:hint="eastAsia"/>
          <w:b/>
          <w:bCs/>
          <w:sz w:val="24"/>
          <w:szCs w:val="32"/>
          <w:lang w:eastAsia="zh-CN"/>
        </w:rPr>
      </w:pPr>
      <w:r>
        <w:rPr>
          <w:rFonts w:hint="eastAsia"/>
          <w:b/>
          <w:bCs/>
          <w:sz w:val="24"/>
          <w:szCs w:val="32"/>
          <w:lang w:eastAsia="zh-CN"/>
        </w:rPr>
        <w:t>附录A</w:t>
      </w:r>
    </w:p>
    <w:p>
      <w:pPr>
        <w:jc w:val="center"/>
        <w:rPr>
          <w:rFonts w:hint="eastAsia"/>
          <w:b/>
          <w:bCs/>
          <w:sz w:val="24"/>
          <w:szCs w:val="32"/>
          <w:lang w:eastAsia="zh-CN"/>
        </w:rPr>
      </w:pPr>
      <w:r>
        <w:rPr>
          <w:rFonts w:hint="eastAsia"/>
          <w:b/>
          <w:bCs/>
          <w:sz w:val="24"/>
          <w:szCs w:val="32"/>
          <w:lang w:eastAsia="zh-CN"/>
        </w:rPr>
        <w:t>（资料性）</w:t>
      </w:r>
    </w:p>
    <w:p>
      <w:pPr>
        <w:jc w:val="center"/>
        <w:rPr>
          <w:rFonts w:hint="eastAsia"/>
          <w:b/>
          <w:bCs/>
          <w:sz w:val="24"/>
          <w:szCs w:val="32"/>
          <w:lang w:eastAsia="zh-CN"/>
        </w:rPr>
      </w:pPr>
      <w:r>
        <w:rPr>
          <w:rFonts w:hint="eastAsia"/>
          <w:b/>
          <w:bCs/>
          <w:sz w:val="24"/>
          <w:szCs w:val="32"/>
          <w:lang w:eastAsia="zh-CN"/>
        </w:rPr>
        <w:t>简易注销全体投资人承诺书示例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eastAsia="zh-CN"/>
        </w:rPr>
      </w:pPr>
      <w:r>
        <w:rPr>
          <w:rFonts w:hint="eastAsia"/>
          <w:b w:val="0"/>
          <w:bCs w:val="0"/>
          <w:sz w:val="24"/>
          <w:szCs w:val="32"/>
          <w:lang w:eastAsia="zh-CN"/>
        </w:rPr>
        <w:t>简易注销全体投资人承诺书示例见图A.1。</w:t>
      </w:r>
    </w:p>
    <w:p>
      <w:pPr>
        <w:spacing w:line="240" w:lineRule="auto"/>
        <w:rPr>
          <w:rFonts w:hint="eastAsia"/>
          <w:lang w:eastAsia="zh-CN"/>
        </w:rPr>
      </w:pPr>
      <w:r>
        <w:rPr>
          <w:rFonts w:hint="eastAsia"/>
          <w:lang w:val="en-US" w:eastAsia="zh-CN"/>
        </w:rPr>
        <w:t xml:space="preserve">    </w:t>
      </w:r>
      <w:r>
        <w:rPr>
          <w:rFonts w:hint="eastAsia"/>
          <w:lang w:eastAsia="zh-CN"/>
        </w:rPr>
        <w:drawing>
          <wp:inline distT="0" distB="0" distL="114300" distR="114300">
            <wp:extent cx="5734685" cy="6917690"/>
            <wp:effectExtent l="0" t="0" r="18415" b="16510"/>
            <wp:docPr id="11" name="图片 11" descr="170865315218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1708653152187"/>
                    <pic:cNvPicPr>
                      <a:picLocks noChangeAspect="true"/>
                    </pic:cNvPicPr>
                  </pic:nvPicPr>
                  <pic:blipFill>
                    <a:blip r:embed="rId13"/>
                    <a:stretch>
                      <a:fillRect/>
                    </a:stretch>
                  </pic:blipFill>
                  <pic:spPr>
                    <a:xfrm>
                      <a:off x="0" y="0"/>
                      <a:ext cx="5734685" cy="69176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40" w:lineRule="exact"/>
        <w:ind w:firstLine="2640" w:firstLineChars="1100"/>
        <w:textAlignment w:val="auto"/>
        <w:rPr>
          <w:rFonts w:hint="eastAsia"/>
          <w:b w:val="0"/>
          <w:bCs w:val="0"/>
          <w:sz w:val="24"/>
          <w:szCs w:val="32"/>
          <w:lang w:eastAsia="zh-CN"/>
        </w:rPr>
      </w:pPr>
      <w:r>
        <w:rPr>
          <w:rFonts w:hint="eastAsia"/>
          <w:b w:val="0"/>
          <w:bCs w:val="0"/>
          <w:sz w:val="24"/>
          <w:szCs w:val="32"/>
          <w:lang w:eastAsia="zh-CN"/>
        </w:rPr>
        <w:t>图A.1</w:t>
      </w:r>
      <w:r>
        <w:rPr>
          <w:rFonts w:hint="eastAsia"/>
          <w:b w:val="0"/>
          <w:bCs w:val="0"/>
          <w:sz w:val="24"/>
          <w:szCs w:val="32"/>
          <w:lang w:val="en-US" w:eastAsia="zh-CN"/>
        </w:rPr>
        <w:t xml:space="preserve"> </w:t>
      </w:r>
      <w:r>
        <w:rPr>
          <w:rFonts w:hint="eastAsia"/>
          <w:b w:val="0"/>
          <w:bCs w:val="0"/>
          <w:sz w:val="24"/>
          <w:szCs w:val="32"/>
          <w:lang w:eastAsia="zh-CN"/>
        </w:rPr>
        <w:t>简易注销全体投资人承诺书</w:t>
      </w:r>
    </w:p>
    <w:p>
      <w:pPr>
        <w:rPr>
          <w:rFonts w:hint="eastAsia"/>
          <w:b w:val="0"/>
          <w:bCs w:val="0"/>
          <w:sz w:val="24"/>
          <w:szCs w:val="32"/>
          <w:lang w:eastAsia="zh-CN"/>
        </w:rPr>
      </w:pPr>
      <w:r>
        <w:rPr>
          <w:rFonts w:hint="eastAsia"/>
          <w:b w:val="0"/>
          <w:bCs w:val="0"/>
          <w:sz w:val="24"/>
          <w:szCs w:val="32"/>
          <w:lang w:eastAsia="zh-CN"/>
        </w:rPr>
        <w:br w:type="page"/>
      </w:r>
    </w:p>
    <w:p>
      <w:pPr>
        <w:jc w:val="center"/>
        <w:rPr>
          <w:rFonts w:hint="eastAsia"/>
          <w:b/>
          <w:bCs/>
          <w:sz w:val="24"/>
          <w:szCs w:val="32"/>
          <w:lang w:eastAsia="zh-CN"/>
        </w:rPr>
      </w:pPr>
      <w:r>
        <w:rPr>
          <w:rFonts w:hint="eastAsia"/>
          <w:b/>
          <w:bCs/>
          <w:sz w:val="24"/>
          <w:szCs w:val="32"/>
          <w:lang w:eastAsia="zh-CN"/>
        </w:rPr>
        <w:t>附录B</w:t>
      </w:r>
    </w:p>
    <w:p>
      <w:pPr>
        <w:jc w:val="center"/>
        <w:rPr>
          <w:rFonts w:hint="eastAsia"/>
          <w:b/>
          <w:bCs/>
          <w:sz w:val="24"/>
          <w:szCs w:val="32"/>
          <w:lang w:eastAsia="zh-CN"/>
        </w:rPr>
      </w:pPr>
      <w:r>
        <w:rPr>
          <w:rFonts w:hint="eastAsia"/>
          <w:b/>
          <w:bCs/>
          <w:sz w:val="24"/>
          <w:szCs w:val="32"/>
          <w:lang w:eastAsia="zh-CN"/>
        </w:rPr>
        <w:t>（资料性）</w:t>
      </w:r>
    </w:p>
    <w:p>
      <w:pPr>
        <w:jc w:val="center"/>
        <w:rPr>
          <w:rFonts w:hint="eastAsia"/>
          <w:b/>
          <w:bCs/>
          <w:sz w:val="24"/>
          <w:szCs w:val="32"/>
          <w:lang w:eastAsia="zh-CN"/>
        </w:rPr>
      </w:pPr>
      <w:r>
        <w:rPr>
          <w:rFonts w:hint="eastAsia"/>
          <w:b/>
          <w:bCs/>
          <w:sz w:val="24"/>
          <w:szCs w:val="32"/>
          <w:lang w:eastAsia="zh-CN"/>
        </w:rPr>
        <w:t>企业注销申请表</w:t>
      </w:r>
    </w:p>
    <w:p>
      <w:pPr>
        <w:rPr>
          <w:rFonts w:hint="eastAsia"/>
          <w:b w:val="0"/>
          <w:bCs w:val="0"/>
          <w:sz w:val="24"/>
          <w:szCs w:val="32"/>
          <w:lang w:eastAsia="zh-CN"/>
        </w:rPr>
      </w:pPr>
      <w:r>
        <w:rPr>
          <w:rFonts w:hint="eastAsia"/>
          <w:b w:val="0"/>
          <w:bCs w:val="0"/>
          <w:sz w:val="24"/>
          <w:szCs w:val="32"/>
          <w:lang w:eastAsia="zh-CN"/>
        </w:rPr>
        <w:t>企业注销申请表的样式见表B.1。</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b w:val="0"/>
          <w:bCs w:val="0"/>
          <w:sz w:val="24"/>
          <w:szCs w:val="32"/>
          <w:lang w:eastAsia="zh-CN"/>
        </w:rPr>
        <w:t>表B.1 （第</w:t>
      </w:r>
      <w:r>
        <w:rPr>
          <w:rFonts w:hint="eastAsia"/>
          <w:b w:val="0"/>
          <w:bCs w:val="0"/>
          <w:sz w:val="24"/>
          <w:szCs w:val="32"/>
          <w:lang w:val="en-US" w:eastAsia="zh-CN"/>
        </w:rPr>
        <w:t>1</w:t>
      </w:r>
      <w:r>
        <w:rPr>
          <w:rFonts w:hint="eastAsia"/>
          <w:b w:val="0"/>
          <w:bCs w:val="0"/>
          <w:sz w:val="24"/>
          <w:szCs w:val="32"/>
          <w:lang w:eastAsia="zh-CN"/>
        </w:rPr>
        <w:t>页/共</w:t>
      </w:r>
      <w:r>
        <w:rPr>
          <w:rFonts w:hint="eastAsia"/>
          <w:b w:val="0"/>
          <w:bCs w:val="0"/>
          <w:sz w:val="24"/>
          <w:szCs w:val="32"/>
          <w:lang w:val="en-US" w:eastAsia="zh-CN"/>
        </w:rPr>
        <w:t>3</w:t>
      </w:r>
      <w:r>
        <w:rPr>
          <w:rFonts w:hint="eastAsia"/>
          <w:b w:val="0"/>
          <w:bCs w:val="0"/>
          <w:sz w:val="24"/>
          <w:szCs w:val="32"/>
          <w:lang w:eastAsia="zh-CN"/>
        </w:rPr>
        <w:t>页）</w:t>
      </w:r>
    </w:p>
    <w:p>
      <w:pPr>
        <w:spacing w:line="240" w:lineRule="auto"/>
        <w:jc w:val="center"/>
        <w:rPr>
          <w:rFonts w:hint="eastAsia"/>
          <w:lang w:val="en-US" w:eastAsia="zh-CN"/>
        </w:rPr>
      </w:pPr>
    </w:p>
    <w:p>
      <w:pPr>
        <w:spacing w:line="240" w:lineRule="auto"/>
        <w:rPr>
          <w:rFonts w:hint="eastAsia"/>
          <w:lang w:eastAsia="zh-CN"/>
        </w:rPr>
      </w:pPr>
      <w:r>
        <w:rPr>
          <w:rFonts w:hint="eastAsia"/>
          <w:lang w:val="en-US" w:eastAsia="zh-CN"/>
        </w:rPr>
        <w:t xml:space="preserve">       </w:t>
      </w:r>
      <w:r>
        <w:rPr>
          <w:rFonts w:hint="eastAsia"/>
          <w:lang w:eastAsia="zh-CN"/>
        </w:rPr>
        <w:drawing>
          <wp:inline distT="0" distB="0" distL="114300" distR="114300">
            <wp:extent cx="5041265" cy="6498590"/>
            <wp:effectExtent l="0" t="0" r="6985" b="16510"/>
            <wp:docPr id="12" name="图片 12" descr="170865324935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2" descr="1708653249350"/>
                    <pic:cNvPicPr>
                      <a:picLocks noChangeAspect="true"/>
                    </pic:cNvPicPr>
                  </pic:nvPicPr>
                  <pic:blipFill>
                    <a:blip r:embed="rId14"/>
                    <a:stretch>
                      <a:fillRect/>
                    </a:stretch>
                  </pic:blipFill>
                  <pic:spPr>
                    <a:xfrm>
                      <a:off x="0" y="0"/>
                      <a:ext cx="5041265" cy="6498590"/>
                    </a:xfrm>
                    <a:prstGeom prst="rect">
                      <a:avLst/>
                    </a:prstGeom>
                  </pic:spPr>
                </pic:pic>
              </a:graphicData>
            </a:graphic>
          </wp:inline>
        </w:drawing>
      </w:r>
    </w:p>
    <w:p>
      <w:pPr>
        <w:rPr>
          <w:rFonts w:hint="eastAsia"/>
          <w:lang w:eastAsia="zh-CN"/>
        </w:rPr>
      </w:pPr>
    </w:p>
    <w:p>
      <w:pPr>
        <w:ind w:firstLine="3120" w:firstLineChars="1300"/>
        <w:rPr>
          <w:rFonts w:hint="eastAsia"/>
          <w:b w:val="0"/>
          <w:bCs w:val="0"/>
          <w:sz w:val="24"/>
          <w:szCs w:val="32"/>
          <w:lang w:eastAsia="zh-CN"/>
        </w:rPr>
      </w:pPr>
      <w:r>
        <w:rPr>
          <w:rFonts w:hint="eastAsia"/>
          <w:b w:val="0"/>
          <w:bCs w:val="0"/>
          <w:sz w:val="24"/>
          <w:szCs w:val="32"/>
          <w:lang w:eastAsia="zh-CN"/>
        </w:rPr>
        <w:t>表B.1  企业注销登记申请表</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b w:val="0"/>
          <w:bCs w:val="0"/>
          <w:sz w:val="24"/>
          <w:szCs w:val="32"/>
          <w:lang w:eastAsia="zh-CN"/>
        </w:rPr>
        <w:t>表B.1 （第2页/共</w:t>
      </w:r>
      <w:r>
        <w:rPr>
          <w:rFonts w:hint="eastAsia"/>
          <w:b w:val="0"/>
          <w:bCs w:val="0"/>
          <w:sz w:val="24"/>
          <w:szCs w:val="32"/>
          <w:lang w:val="en-US" w:eastAsia="zh-CN"/>
        </w:rPr>
        <w:t>3</w:t>
      </w:r>
      <w:r>
        <w:rPr>
          <w:rFonts w:hint="eastAsia"/>
          <w:b w:val="0"/>
          <w:bCs w:val="0"/>
          <w:sz w:val="24"/>
          <w:szCs w:val="32"/>
          <w:lang w:eastAsia="zh-CN"/>
        </w:rPr>
        <w:t>页）</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val="0"/>
          <w:bCs w:val="0"/>
          <w:sz w:val="24"/>
          <w:szCs w:val="32"/>
          <w:lang w:eastAsia="zh-CN"/>
        </w:rPr>
      </w:pPr>
      <w:r>
        <w:rPr>
          <w:rFonts w:hint="eastAsia"/>
          <w:b w:val="0"/>
          <w:bCs w:val="0"/>
          <w:sz w:val="24"/>
          <w:szCs w:val="32"/>
          <w:lang w:eastAsia="zh-CN"/>
        </w:rPr>
        <w:drawing>
          <wp:inline distT="0" distB="0" distL="114300" distR="114300">
            <wp:extent cx="5751195" cy="7921625"/>
            <wp:effectExtent l="0" t="0" r="1905" b="3175"/>
            <wp:docPr id="14" name="图片 14" descr="170865350536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14" descr="1708653505360"/>
                    <pic:cNvPicPr>
                      <a:picLocks noChangeAspect="true"/>
                    </pic:cNvPicPr>
                  </pic:nvPicPr>
                  <pic:blipFill>
                    <a:blip r:embed="rId15"/>
                    <a:stretch>
                      <a:fillRect/>
                    </a:stretch>
                  </pic:blipFill>
                  <pic:spPr>
                    <a:xfrm>
                      <a:off x="0" y="0"/>
                      <a:ext cx="5751195" cy="7921625"/>
                    </a:xfrm>
                    <a:prstGeom prst="rect">
                      <a:avLst/>
                    </a:prstGeom>
                  </pic:spPr>
                </pic:pic>
              </a:graphicData>
            </a:graphic>
          </wp:inline>
        </w:drawing>
      </w:r>
    </w:p>
    <w:p>
      <w:pPr>
        <w:ind w:firstLine="3120" w:firstLineChars="1300"/>
        <w:rPr>
          <w:rFonts w:hint="eastAsia"/>
          <w:b w:val="0"/>
          <w:bCs w:val="0"/>
          <w:sz w:val="24"/>
          <w:szCs w:val="32"/>
          <w:lang w:eastAsia="zh-CN"/>
        </w:rPr>
      </w:pPr>
      <w:r>
        <w:rPr>
          <w:rFonts w:hint="eastAsia"/>
          <w:b w:val="0"/>
          <w:bCs w:val="0"/>
          <w:sz w:val="24"/>
          <w:szCs w:val="32"/>
          <w:lang w:eastAsia="zh-CN"/>
        </w:rPr>
        <w:t>表B.1  企业注销登记申请表</w:t>
      </w:r>
    </w:p>
    <w:p>
      <w:pPr>
        <w:rPr>
          <w:rFonts w:hint="eastAsia"/>
          <w:b w:val="0"/>
          <w:bCs w:val="0"/>
          <w:sz w:val="24"/>
          <w:szCs w:val="32"/>
          <w:lang w:eastAsia="zh-CN"/>
        </w:rPr>
      </w:pPr>
      <w:r>
        <w:rPr>
          <w:rFonts w:hint="eastAsia"/>
          <w:b w:val="0"/>
          <w:bCs w:val="0"/>
          <w:sz w:val="24"/>
          <w:szCs w:val="32"/>
          <w:lang w:eastAsia="zh-CN"/>
        </w:rPr>
        <w:br w:type="page"/>
      </w:r>
    </w:p>
    <w:p>
      <w:pPr>
        <w:spacing w:line="240" w:lineRule="auto"/>
        <w:ind w:firstLine="0" w:firstLineChars="0"/>
        <w:jc w:val="center"/>
      </w:pPr>
      <w:r>
        <w:rPr>
          <w:rFonts w:hint="eastAsia"/>
          <w:b w:val="0"/>
          <w:bCs w:val="0"/>
          <w:sz w:val="24"/>
          <w:szCs w:val="32"/>
          <w:lang w:eastAsia="zh-CN"/>
        </w:rPr>
        <w:t>表B.1 （第</w:t>
      </w:r>
      <w:r>
        <w:rPr>
          <w:rFonts w:hint="eastAsia"/>
          <w:b w:val="0"/>
          <w:bCs w:val="0"/>
          <w:sz w:val="24"/>
          <w:szCs w:val="32"/>
          <w:lang w:val="en-US" w:eastAsia="zh-CN"/>
        </w:rPr>
        <w:t>3</w:t>
      </w:r>
      <w:r>
        <w:rPr>
          <w:rFonts w:hint="eastAsia"/>
          <w:b w:val="0"/>
          <w:bCs w:val="0"/>
          <w:sz w:val="24"/>
          <w:szCs w:val="32"/>
          <w:lang w:eastAsia="zh-CN"/>
        </w:rPr>
        <w:t>页/共</w:t>
      </w:r>
      <w:r>
        <w:rPr>
          <w:rFonts w:hint="eastAsia"/>
          <w:b w:val="0"/>
          <w:bCs w:val="0"/>
          <w:sz w:val="24"/>
          <w:szCs w:val="32"/>
          <w:lang w:val="en-US" w:eastAsia="zh-CN"/>
        </w:rPr>
        <w:t>3</w:t>
      </w:r>
      <w:r>
        <w:rPr>
          <w:rFonts w:hint="eastAsia"/>
          <w:b w:val="0"/>
          <w:bCs w:val="0"/>
          <w:sz w:val="24"/>
          <w:szCs w:val="32"/>
          <w:lang w:eastAsia="zh-CN"/>
        </w:rPr>
        <w:t>页）</w:t>
      </w:r>
    </w:p>
    <w:p>
      <w:pPr>
        <w:spacing w:line="240" w:lineRule="auto"/>
        <w:ind w:firstLine="0" w:firstLineChars="0"/>
        <w:rPr>
          <w:rFonts w:hint="eastAsia"/>
          <w:b w:val="0"/>
          <w:bCs w:val="0"/>
          <w:sz w:val="24"/>
          <w:szCs w:val="32"/>
          <w:lang w:eastAsia="zh-CN"/>
        </w:rPr>
      </w:pPr>
      <w:r>
        <w:rPr>
          <w:rFonts w:hint="eastAsia"/>
          <w:lang w:val="en-US" w:eastAsia="zh-CN"/>
        </w:rPr>
        <w:t xml:space="preserve">  、、</w:t>
      </w:r>
      <w:r>
        <w:rPr>
          <w:rFonts w:hint="eastAsia"/>
          <w:b w:val="0"/>
          <w:bCs w:val="0"/>
          <w:sz w:val="24"/>
          <w:szCs w:val="32"/>
          <w:lang w:eastAsia="zh-CN"/>
        </w:rPr>
        <w:drawing>
          <wp:inline distT="0" distB="0" distL="114300" distR="114300">
            <wp:extent cx="5812155" cy="7915910"/>
            <wp:effectExtent l="0" t="0" r="17145" b="8890"/>
            <wp:docPr id="15" name="图片 15" descr="170865360564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15" descr="1708653605641"/>
                    <pic:cNvPicPr>
                      <a:picLocks noChangeAspect="true"/>
                    </pic:cNvPicPr>
                  </pic:nvPicPr>
                  <pic:blipFill>
                    <a:blip r:embed="rId16"/>
                    <a:stretch>
                      <a:fillRect/>
                    </a:stretch>
                  </pic:blipFill>
                  <pic:spPr>
                    <a:xfrm>
                      <a:off x="0" y="0"/>
                      <a:ext cx="5812155" cy="7915910"/>
                    </a:xfrm>
                    <a:prstGeom prst="rect">
                      <a:avLst/>
                    </a:prstGeom>
                  </pic:spPr>
                </pic:pic>
              </a:graphicData>
            </a:graphic>
          </wp:inline>
        </w:drawing>
      </w:r>
    </w:p>
    <w:p>
      <w:pPr>
        <w:ind w:firstLine="3120" w:firstLineChars="1300"/>
        <w:rPr>
          <w:rFonts w:hint="eastAsia"/>
          <w:b w:val="0"/>
          <w:bCs w:val="0"/>
          <w:sz w:val="24"/>
          <w:szCs w:val="32"/>
          <w:lang w:eastAsia="zh-CN"/>
        </w:rPr>
      </w:pPr>
      <w:r>
        <w:rPr>
          <w:rFonts w:hint="eastAsia"/>
          <w:b w:val="0"/>
          <w:bCs w:val="0"/>
          <w:sz w:val="24"/>
          <w:szCs w:val="32"/>
          <w:lang w:eastAsia="zh-CN"/>
        </w:rPr>
        <w:t>表B.1  企业注销登记申请表</w:t>
      </w:r>
    </w:p>
    <w:p>
      <w:pPr>
        <w:rPr>
          <w:rFonts w:hint="eastAsia"/>
          <w:b w:val="0"/>
          <w:bCs w:val="0"/>
          <w:sz w:val="24"/>
          <w:szCs w:val="32"/>
          <w:lang w:eastAsia="zh-CN"/>
        </w:rPr>
      </w:pPr>
      <w:r>
        <w:rPr>
          <w:rFonts w:hint="eastAsia"/>
          <w:b w:val="0"/>
          <w:bCs w:val="0"/>
          <w:sz w:val="24"/>
          <w:szCs w:val="32"/>
          <w:lang w:eastAsia="zh-CN"/>
        </w:rPr>
        <w:br w:type="page"/>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b/>
          <w:bCs/>
          <w:sz w:val="24"/>
          <w:szCs w:val="32"/>
          <w:lang w:eastAsia="zh-CN"/>
        </w:rPr>
      </w:pPr>
      <w:r>
        <w:rPr>
          <w:rFonts w:hint="eastAsia"/>
          <w:b/>
          <w:bCs/>
          <w:sz w:val="24"/>
          <w:szCs w:val="32"/>
          <w:lang w:eastAsia="zh-CN"/>
        </w:rPr>
        <w:t>参</w:t>
      </w:r>
      <w:r>
        <w:rPr>
          <w:rFonts w:hint="eastAsia"/>
          <w:b/>
          <w:bCs/>
          <w:sz w:val="24"/>
          <w:szCs w:val="32"/>
          <w:lang w:val="en-US" w:eastAsia="zh-CN"/>
        </w:rPr>
        <w:t xml:space="preserve">  </w:t>
      </w:r>
      <w:r>
        <w:rPr>
          <w:rFonts w:hint="eastAsia"/>
          <w:b/>
          <w:bCs/>
          <w:sz w:val="24"/>
          <w:szCs w:val="32"/>
          <w:lang w:eastAsia="zh-CN"/>
        </w:rPr>
        <w:t>考</w:t>
      </w:r>
      <w:r>
        <w:rPr>
          <w:rFonts w:hint="eastAsia"/>
          <w:b/>
          <w:bCs/>
          <w:sz w:val="24"/>
          <w:szCs w:val="32"/>
          <w:lang w:val="en-US" w:eastAsia="zh-CN"/>
        </w:rPr>
        <w:t xml:space="preserve">  </w:t>
      </w:r>
      <w:r>
        <w:rPr>
          <w:rFonts w:hint="eastAsia"/>
          <w:b/>
          <w:bCs/>
          <w:sz w:val="24"/>
          <w:szCs w:val="32"/>
          <w:lang w:eastAsia="zh-CN"/>
        </w:rPr>
        <w:t>文</w:t>
      </w:r>
      <w:r>
        <w:rPr>
          <w:rFonts w:hint="eastAsia"/>
          <w:b/>
          <w:bCs/>
          <w:sz w:val="24"/>
          <w:szCs w:val="32"/>
          <w:lang w:val="en-US" w:eastAsia="zh-CN"/>
        </w:rPr>
        <w:t xml:space="preserve">  </w:t>
      </w:r>
      <w:r>
        <w:rPr>
          <w:rFonts w:hint="eastAsia"/>
          <w:b/>
          <w:bCs/>
          <w:sz w:val="24"/>
          <w:szCs w:val="32"/>
          <w:lang w:eastAsia="zh-CN"/>
        </w:rPr>
        <w:t>献</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kern w:val="2"/>
          <w:szCs w:val="21"/>
          <w:lang w:val="en-US" w:eastAsia="zh-CN"/>
        </w:rPr>
      </w:pPr>
      <w:r>
        <w:rPr>
          <w:rFonts w:hint="eastAsia" w:ascii="宋体" w:hAnsi="宋体" w:eastAsia="宋体" w:cs="宋体"/>
          <w:kern w:val="2"/>
          <w:szCs w:val="21"/>
          <w:lang w:val="en-US" w:eastAsia="zh-CN"/>
        </w:rPr>
        <w:t>[1]  中华人民共和国公司法（1993年12月29日第八届全国人民代表大会常务委员会第五次会议通过，1999年12月25日第九届全国人民代表大会常务委员会第十三次会议第一次修正，2004年8月28日第十届全国人民代表大会常务委员会第十一次会议第二次修正，2005年10月27日第十届全国人民代表大会常务委员会第十八次会议修订，2013年12月28日第十二届全国人民代表大会常务委员会第六次会议第三次修正，2018年10月26日第十三届全国人民代表大会常务委员会第六次会议第四次修正）</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kern w:val="2"/>
          <w:szCs w:val="21"/>
          <w:lang w:val="en-US" w:eastAsia="zh-CN"/>
        </w:rPr>
      </w:pPr>
      <w:r>
        <w:rPr>
          <w:rFonts w:hint="eastAsia" w:ascii="宋体" w:hAnsi="宋体" w:eastAsia="宋体" w:cs="宋体"/>
          <w:kern w:val="2"/>
          <w:szCs w:val="21"/>
          <w:lang w:val="en-US" w:eastAsia="zh-CN"/>
        </w:rPr>
        <w:t>[2]  中华人民共和国外商投资法（主席令第二十六号）</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eastAsia" w:ascii="宋体" w:hAnsi="宋体" w:eastAsia="宋体" w:cs="宋体"/>
          <w:kern w:val="2"/>
          <w:szCs w:val="21"/>
          <w:lang w:val="en-US" w:eastAsia="zh-CN"/>
        </w:rPr>
      </w:pPr>
      <w:r>
        <w:rPr>
          <w:rFonts w:hint="eastAsia" w:ascii="宋体" w:hAnsi="宋体" w:eastAsia="宋体" w:cs="宋体"/>
          <w:kern w:val="2"/>
          <w:szCs w:val="21"/>
          <w:lang w:val="en-US" w:eastAsia="zh-CN"/>
        </w:rPr>
        <w:t>[3]  中华人民共和国市场主体登记管理条例（国务院令第746号）</w:t>
      </w: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420" w:firstLineChars="200"/>
        <w:textAlignment w:val="auto"/>
        <w:rPr>
          <w:rFonts w:hint="eastAsia" w:ascii="宋体" w:hAnsi="宋体" w:eastAsia="宋体" w:cs="宋体"/>
          <w:kern w:val="2"/>
          <w:szCs w:val="2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1"/>
          <w:szCs w:val="21"/>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1"/>
          <w:szCs w:val="21"/>
          <w:lang w:eastAsia="zh-CN"/>
        </w:rPr>
      </w:pPr>
    </w:p>
    <w:p>
      <w:pPr>
        <w:rPr>
          <w:rFonts w:hint="eastAsia"/>
          <w:lang w:eastAsia="zh-CN"/>
        </w:rPr>
      </w:pPr>
    </w:p>
    <w:p>
      <w:pPr>
        <w:pStyle w:val="24"/>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left="0" w:leftChars="0" w:firstLine="0" w:firstLineChars="0"/>
        <w:textAlignment w:val="auto"/>
        <w:rPr>
          <w:rFonts w:hint="default" w:ascii="宋体" w:hAnsi="宋体" w:eastAsia="宋体" w:cs="宋体"/>
          <w:kern w:val="2"/>
          <w:szCs w:val="21"/>
          <w:lang w:val="en-US" w:eastAsia="zh-CN"/>
        </w:rPr>
      </w:pPr>
    </w:p>
    <w:p>
      <w:pPr>
        <w:pStyle w:val="24"/>
        <w:keepNext w:val="0"/>
        <w:keepLines w:val="0"/>
        <w:pageBreakBefore w:val="0"/>
        <w:widowControl/>
        <w:numPr>
          <w:ilvl w:val="0"/>
          <w:numId w:val="0"/>
        </w:numPr>
        <w:tabs>
          <w:tab w:val="center" w:pos="4201"/>
          <w:tab w:val="right" w:leader="dot" w:pos="9298"/>
        </w:tabs>
        <w:kinsoku/>
        <w:wordWrap/>
        <w:overflowPunct/>
        <w:topLinePunct w:val="0"/>
        <w:autoSpaceDE w:val="0"/>
        <w:autoSpaceDN w:val="0"/>
        <w:bidi w:val="0"/>
        <w:adjustRightInd/>
        <w:snapToGrid/>
        <w:spacing w:line="360" w:lineRule="auto"/>
        <w:ind w:firstLine="420" w:firstLineChars="200"/>
        <w:textAlignment w:val="auto"/>
        <w:rPr>
          <w:rFonts w:hint="default" w:ascii="宋体" w:hAnsi="宋体" w:eastAsia="宋体" w:cs="宋体"/>
          <w:kern w:val="2"/>
          <w:szCs w:val="21"/>
          <w:lang w:val="en-US" w:eastAsia="zh-CN"/>
        </w:rPr>
      </w:pPr>
    </w:p>
    <w:sectPr>
      <w:headerReference r:id="rId9" w:type="default"/>
      <w:footerReference r:id="rId10" w:type="default"/>
      <w:pgSz w:w="11906" w:h="16838"/>
      <w:pgMar w:top="1440" w:right="1800" w:bottom="1497"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CESI黑体-GB2312">
    <w:panose1 w:val="02000500000000000000"/>
    <w:charset w:val="86"/>
    <w:family w:val="auto"/>
    <w:pitch w:val="default"/>
    <w:sig w:usb0="800002BF" w:usb1="184F6CF8" w:usb2="00000012"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CESI仿宋-GB13000">
    <w:panose1 w:val="02000500000000000000"/>
    <w:charset w:val="86"/>
    <w:family w:val="auto"/>
    <w:pitch w:val="default"/>
    <w:sig w:usb0="800002BF" w:usb1="18CF7CF8"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5208270</wp:posOffset>
              </wp:positionH>
              <wp:positionV relativeFrom="paragraph">
                <wp:posOffset>15875</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410.1pt;margin-top:1.25pt;height:144pt;width:144pt;mso-position-horizontal-relative:margin;mso-wrap-style:none;z-index:251659264;mso-width-relative:page;mso-height-relative:page;" filled="f" stroked="f" coordsize="21600,21600" o:gfxdata="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m44Gb1gAAAAoBAAAPAAAAAAAAAAEAIAAAADgAAABkcnMvZG93bnJldi54bWxQ&#10;SwECFAAUAAAACACHTuJAK8tgzBwCAAApBAAADgAAAAAAAAABACAAAAA7AQAAZHJzL2Uyb0RvYy54&#10;bWxQSwUGAAAAAAYABgBZAQAAyQUAAAAA&#10;">
              <v:fill on="f" focussize="0,0"/>
              <v:stroke on="f" weight="0.5pt"/>
              <v:imagedata o:title=""/>
              <o:lock v:ext="edit" aspectratio="f"/>
              <v:textbox inset="0mm,0mm,0mm,0mm" style="mso-fit-shape-to-text:t;">
                <w:txbxContent>
                  <w:p>
                    <w:pPr>
                      <w:pStyle w:val="5"/>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I</w:t>
                    </w:r>
                    <w:r>
                      <w:fldChar w:fldCharType="end"/>
                    </w:r>
                  </w:p>
                </w:txbxContent>
              </v:textbox>
            </v:shape>
          </w:pict>
        </mc:Fallback>
      </mc:AlternateContent>
    </w: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eastAsiaTheme="minorEastAsia"/>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201"/>
        <w:tab w:val="right" w:leader="dot" w:pos="9298"/>
      </w:tabs>
      <w:ind w:firstLine="0" w:firstLineChars="0"/>
      <w:jc w:val="right"/>
    </w:pPr>
    <w:r>
      <w:rPr>
        <w:rFonts w:hint="eastAsia" w:ascii="CESI黑体-GB2312" w:hAnsi="CESI黑体-GB2312" w:eastAsia="CESI黑体-GB2312" w:cs="CESI黑体-GB2312"/>
        <w:kern w:val="2"/>
        <w:sz w:val="24"/>
        <w:szCs w:val="24"/>
      </w:rPr>
      <w:t>DB6103/XXXXX-XXXX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p>
    <w:pPr>
      <w:pStyle w:val="6"/>
    </w:pPr>
  </w:p>
  <w:p>
    <w:pPr>
      <w:pStyle w:val="6"/>
    </w:pPr>
  </w:p>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eastAsiaTheme="minorEastAsia"/>
        <w:lang w:val="en-US" w:eastAsia="zh-CN"/>
      </w:rPr>
    </w:pPr>
    <w:r>
      <w:rPr>
        <w:rFonts w:hint="eastAsia"/>
        <w:lang w:val="en-US" w:eastAsia="zh-CN"/>
      </w:rPr>
      <w:t xml:space="preserve">                                                                       DB 6103/T XXXXX—XXXX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eastAsiaTheme="minorEastAsia"/>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I</w:t>
                    </w:r>
                    <w:r>
                      <w:fldChar w:fldCharType="end"/>
                    </w:r>
                  </w:p>
                </w:txbxContent>
              </v:textbox>
            </v:shape>
          </w:pict>
        </mc:Fallback>
      </mc:AlternateContent>
    </w:r>
    <w:r>
      <w:rPr>
        <w:rFonts w:hint="eastAsia"/>
        <w:lang w:val="en-US" w:eastAsia="zh-CN"/>
      </w:rPr>
      <w:t xml:space="preserve">                                                                       DB 6103/T 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42AC1"/>
    <w:multiLevelType w:val="multilevel"/>
    <w:tmpl w:val="6CE42AC1"/>
    <w:lvl w:ilvl="0" w:tentative="0">
      <w:start w:val="1"/>
      <w:numFmt w:val="lowerLetter"/>
      <w:pStyle w:val="3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OWEyODgxNmY1YjE5MDg4ZTdjMGJjNmE2YTViMjYifQ=="/>
  </w:docVars>
  <w:rsids>
    <w:rsidRoot w:val="667529F9"/>
    <w:rsid w:val="008E3A18"/>
    <w:rsid w:val="01190EE9"/>
    <w:rsid w:val="012363BC"/>
    <w:rsid w:val="01B51B73"/>
    <w:rsid w:val="01B81686"/>
    <w:rsid w:val="03231F5A"/>
    <w:rsid w:val="032D38BE"/>
    <w:rsid w:val="03602ECE"/>
    <w:rsid w:val="03A47BB2"/>
    <w:rsid w:val="04847476"/>
    <w:rsid w:val="059B4A47"/>
    <w:rsid w:val="059C6E22"/>
    <w:rsid w:val="059E26C0"/>
    <w:rsid w:val="05D250F6"/>
    <w:rsid w:val="0632166C"/>
    <w:rsid w:val="07AC353E"/>
    <w:rsid w:val="07CC1890"/>
    <w:rsid w:val="082302DB"/>
    <w:rsid w:val="087F780C"/>
    <w:rsid w:val="088A7043"/>
    <w:rsid w:val="08A0036D"/>
    <w:rsid w:val="091A60A4"/>
    <w:rsid w:val="0993023A"/>
    <w:rsid w:val="09A25283"/>
    <w:rsid w:val="0ABD16BC"/>
    <w:rsid w:val="0AF017B6"/>
    <w:rsid w:val="0B186F16"/>
    <w:rsid w:val="0B4B0C25"/>
    <w:rsid w:val="0B52745A"/>
    <w:rsid w:val="0B876AE8"/>
    <w:rsid w:val="0BAF6CA2"/>
    <w:rsid w:val="0D336E17"/>
    <w:rsid w:val="0DA5356C"/>
    <w:rsid w:val="0DC05FE6"/>
    <w:rsid w:val="0E1233C9"/>
    <w:rsid w:val="0E536162"/>
    <w:rsid w:val="100203D5"/>
    <w:rsid w:val="117022DD"/>
    <w:rsid w:val="118355A0"/>
    <w:rsid w:val="126637EB"/>
    <w:rsid w:val="12C22387"/>
    <w:rsid w:val="12DB4611"/>
    <w:rsid w:val="13513302"/>
    <w:rsid w:val="145220EC"/>
    <w:rsid w:val="14FA19D2"/>
    <w:rsid w:val="159C7555"/>
    <w:rsid w:val="15AC6134"/>
    <w:rsid w:val="15F35C84"/>
    <w:rsid w:val="16BD7CBC"/>
    <w:rsid w:val="16E24F5A"/>
    <w:rsid w:val="17AA3B94"/>
    <w:rsid w:val="17D2722C"/>
    <w:rsid w:val="17D309B4"/>
    <w:rsid w:val="17DC5597"/>
    <w:rsid w:val="181451A4"/>
    <w:rsid w:val="187D53EA"/>
    <w:rsid w:val="192D337A"/>
    <w:rsid w:val="19BE215E"/>
    <w:rsid w:val="1BDC4585"/>
    <w:rsid w:val="1CEC1190"/>
    <w:rsid w:val="1D126A49"/>
    <w:rsid w:val="1D2426DA"/>
    <w:rsid w:val="1D7E47F6"/>
    <w:rsid w:val="1D846E7B"/>
    <w:rsid w:val="1F492925"/>
    <w:rsid w:val="21977044"/>
    <w:rsid w:val="21B955C6"/>
    <w:rsid w:val="21DD2909"/>
    <w:rsid w:val="23093D64"/>
    <w:rsid w:val="24832F32"/>
    <w:rsid w:val="2677273A"/>
    <w:rsid w:val="269B5773"/>
    <w:rsid w:val="26C64400"/>
    <w:rsid w:val="276122AF"/>
    <w:rsid w:val="28DF17A9"/>
    <w:rsid w:val="29CE03E2"/>
    <w:rsid w:val="2A1C134D"/>
    <w:rsid w:val="2A3B6ADF"/>
    <w:rsid w:val="2AD76BDC"/>
    <w:rsid w:val="2B9917B7"/>
    <w:rsid w:val="2C0B54C3"/>
    <w:rsid w:val="2C8164ED"/>
    <w:rsid w:val="2F2F2C7F"/>
    <w:rsid w:val="2FA31AA3"/>
    <w:rsid w:val="2FC75471"/>
    <w:rsid w:val="307B1892"/>
    <w:rsid w:val="30C0697C"/>
    <w:rsid w:val="314D7E11"/>
    <w:rsid w:val="31584276"/>
    <w:rsid w:val="31653A70"/>
    <w:rsid w:val="317E6003"/>
    <w:rsid w:val="318019D6"/>
    <w:rsid w:val="31C3625B"/>
    <w:rsid w:val="3200779C"/>
    <w:rsid w:val="320F52B1"/>
    <w:rsid w:val="32A85148"/>
    <w:rsid w:val="32AF0143"/>
    <w:rsid w:val="33020039"/>
    <w:rsid w:val="330F7364"/>
    <w:rsid w:val="3398682D"/>
    <w:rsid w:val="33A60565"/>
    <w:rsid w:val="349F56CD"/>
    <w:rsid w:val="34C038EC"/>
    <w:rsid w:val="34F13367"/>
    <w:rsid w:val="35B31F60"/>
    <w:rsid w:val="35E03422"/>
    <w:rsid w:val="35F165B8"/>
    <w:rsid w:val="367747EE"/>
    <w:rsid w:val="37223DAF"/>
    <w:rsid w:val="37F65FE5"/>
    <w:rsid w:val="39561FF2"/>
    <w:rsid w:val="397759DA"/>
    <w:rsid w:val="3A0C0EEB"/>
    <w:rsid w:val="3B0A021D"/>
    <w:rsid w:val="3B13364F"/>
    <w:rsid w:val="3C463153"/>
    <w:rsid w:val="3C4D4F50"/>
    <w:rsid w:val="3C5062E7"/>
    <w:rsid w:val="3CB1207B"/>
    <w:rsid w:val="3D0F0EF6"/>
    <w:rsid w:val="3E1164DF"/>
    <w:rsid w:val="3EDE7B8A"/>
    <w:rsid w:val="3F30744F"/>
    <w:rsid w:val="40585E8A"/>
    <w:rsid w:val="40C770F8"/>
    <w:rsid w:val="41013BCB"/>
    <w:rsid w:val="41297BBD"/>
    <w:rsid w:val="416E27E2"/>
    <w:rsid w:val="41DD4469"/>
    <w:rsid w:val="4331708F"/>
    <w:rsid w:val="45D051B3"/>
    <w:rsid w:val="45E424DA"/>
    <w:rsid w:val="460D00E6"/>
    <w:rsid w:val="464726E0"/>
    <w:rsid w:val="46483B71"/>
    <w:rsid w:val="46921C59"/>
    <w:rsid w:val="46CB1EA3"/>
    <w:rsid w:val="4709049F"/>
    <w:rsid w:val="47CD2511"/>
    <w:rsid w:val="47ED5839"/>
    <w:rsid w:val="48281771"/>
    <w:rsid w:val="482C33E4"/>
    <w:rsid w:val="48E132AB"/>
    <w:rsid w:val="48E25F7F"/>
    <w:rsid w:val="49CC2EDA"/>
    <w:rsid w:val="49DB0886"/>
    <w:rsid w:val="4AE57227"/>
    <w:rsid w:val="4B9A5CD8"/>
    <w:rsid w:val="4BF32782"/>
    <w:rsid w:val="4D205142"/>
    <w:rsid w:val="4D5817FD"/>
    <w:rsid w:val="4D6046FD"/>
    <w:rsid w:val="4D73213F"/>
    <w:rsid w:val="4DB01A2D"/>
    <w:rsid w:val="4DB72B71"/>
    <w:rsid w:val="4F963656"/>
    <w:rsid w:val="4F9D2544"/>
    <w:rsid w:val="4FA9473B"/>
    <w:rsid w:val="500945FF"/>
    <w:rsid w:val="50897B2F"/>
    <w:rsid w:val="50A92603"/>
    <w:rsid w:val="50C07F8E"/>
    <w:rsid w:val="51A81809"/>
    <w:rsid w:val="51DCD562"/>
    <w:rsid w:val="52787D4C"/>
    <w:rsid w:val="52791B4B"/>
    <w:rsid w:val="528D007C"/>
    <w:rsid w:val="530A1A2B"/>
    <w:rsid w:val="53ED42AC"/>
    <w:rsid w:val="54137B3C"/>
    <w:rsid w:val="54685F0C"/>
    <w:rsid w:val="54DB601C"/>
    <w:rsid w:val="54E3424B"/>
    <w:rsid w:val="54E666E2"/>
    <w:rsid w:val="55135553"/>
    <w:rsid w:val="55687A52"/>
    <w:rsid w:val="559D488C"/>
    <w:rsid w:val="565C0A5B"/>
    <w:rsid w:val="56D95906"/>
    <w:rsid w:val="571A4A01"/>
    <w:rsid w:val="5749313E"/>
    <w:rsid w:val="57D0303B"/>
    <w:rsid w:val="57DD4A12"/>
    <w:rsid w:val="57DE5947"/>
    <w:rsid w:val="589E290C"/>
    <w:rsid w:val="58CE6916"/>
    <w:rsid w:val="58D17568"/>
    <w:rsid w:val="590B06B0"/>
    <w:rsid w:val="594733EB"/>
    <w:rsid w:val="59BB2C04"/>
    <w:rsid w:val="5AF12BC6"/>
    <w:rsid w:val="5B396527"/>
    <w:rsid w:val="5B4A31D9"/>
    <w:rsid w:val="5B6C4D04"/>
    <w:rsid w:val="5BE25646"/>
    <w:rsid w:val="5C2634BB"/>
    <w:rsid w:val="5C7A4951"/>
    <w:rsid w:val="5CA8729C"/>
    <w:rsid w:val="5CFC5FEC"/>
    <w:rsid w:val="5D363899"/>
    <w:rsid w:val="5D8708E4"/>
    <w:rsid w:val="5DB02B93"/>
    <w:rsid w:val="5DED7EE9"/>
    <w:rsid w:val="5EF33755"/>
    <w:rsid w:val="5EF9487C"/>
    <w:rsid w:val="5F026AF1"/>
    <w:rsid w:val="5FAE3A6D"/>
    <w:rsid w:val="5FCD32BF"/>
    <w:rsid w:val="60136C47"/>
    <w:rsid w:val="60CA0CFF"/>
    <w:rsid w:val="614F6DF6"/>
    <w:rsid w:val="62447573"/>
    <w:rsid w:val="625E7607"/>
    <w:rsid w:val="634054EE"/>
    <w:rsid w:val="6396641E"/>
    <w:rsid w:val="63E8113D"/>
    <w:rsid w:val="64CC0566"/>
    <w:rsid w:val="651D567F"/>
    <w:rsid w:val="654D0C3A"/>
    <w:rsid w:val="6581445A"/>
    <w:rsid w:val="65910A20"/>
    <w:rsid w:val="667529F9"/>
    <w:rsid w:val="66AF7C57"/>
    <w:rsid w:val="67BA4365"/>
    <w:rsid w:val="67C318F0"/>
    <w:rsid w:val="67CE3E37"/>
    <w:rsid w:val="67F43143"/>
    <w:rsid w:val="682763AB"/>
    <w:rsid w:val="69074555"/>
    <w:rsid w:val="6924013D"/>
    <w:rsid w:val="698C2CAC"/>
    <w:rsid w:val="6A70612A"/>
    <w:rsid w:val="6A7B723E"/>
    <w:rsid w:val="6A9E67F3"/>
    <w:rsid w:val="6BA529CA"/>
    <w:rsid w:val="6BDE5A13"/>
    <w:rsid w:val="6BEF307E"/>
    <w:rsid w:val="6C343A69"/>
    <w:rsid w:val="6DDF42D6"/>
    <w:rsid w:val="6DFD6C43"/>
    <w:rsid w:val="6E6E7E1F"/>
    <w:rsid w:val="6EEB3FD1"/>
    <w:rsid w:val="6F0C33FE"/>
    <w:rsid w:val="6FF03F89"/>
    <w:rsid w:val="6FF34F64"/>
    <w:rsid w:val="701F5AB8"/>
    <w:rsid w:val="707E38C7"/>
    <w:rsid w:val="720A0C12"/>
    <w:rsid w:val="725A7E10"/>
    <w:rsid w:val="72A353DA"/>
    <w:rsid w:val="72F0605A"/>
    <w:rsid w:val="745A1D82"/>
    <w:rsid w:val="75B31A4B"/>
    <w:rsid w:val="75D21708"/>
    <w:rsid w:val="762D3D1E"/>
    <w:rsid w:val="76874EE2"/>
    <w:rsid w:val="769574B5"/>
    <w:rsid w:val="77D5345C"/>
    <w:rsid w:val="78EE289C"/>
    <w:rsid w:val="7971600B"/>
    <w:rsid w:val="7A3F2ABB"/>
    <w:rsid w:val="7BA47844"/>
    <w:rsid w:val="7BFC7D99"/>
    <w:rsid w:val="7C517608"/>
    <w:rsid w:val="7C89389B"/>
    <w:rsid w:val="7CB2612B"/>
    <w:rsid w:val="7D636C7D"/>
    <w:rsid w:val="7D6F4933"/>
    <w:rsid w:val="7E906162"/>
    <w:rsid w:val="7EBA4E3B"/>
    <w:rsid w:val="7F865EFE"/>
    <w:rsid w:val="7FC6529B"/>
    <w:rsid w:val="7FF4D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eastAsia="仿宋"/>
      <w:sz w:val="32"/>
    </w:r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eastAsia="宋体" w:cs="Times New Roman"/>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jc w:val="left"/>
    </w:pPr>
    <w:rPr>
      <w:rFonts w:ascii="宋体" w:hAnsi="宋体" w:cs="宋体"/>
      <w:kern w:val="0"/>
      <w:sz w:val="24"/>
    </w:rPr>
  </w:style>
  <w:style w:type="paragraph" w:styleId="8">
    <w:name w:val="Body Text First Indent 2"/>
    <w:basedOn w:val="1"/>
    <w:qFormat/>
    <w:uiPriority w:val="0"/>
    <w:pPr>
      <w:ind w:firstLine="420" w:firstLineChars="200"/>
    </w:pPr>
  </w:style>
  <w:style w:type="table" w:styleId="10">
    <w:name w:val="Table Grid"/>
    <w:basedOn w:val="9"/>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Strong"/>
    <w:basedOn w:val="11"/>
    <w:qFormat/>
    <w:uiPriority w:val="0"/>
    <w:rPr>
      <w:b/>
    </w:rPr>
  </w:style>
  <w:style w:type="character" w:styleId="13">
    <w:name w:val="Emphasis"/>
    <w:basedOn w:val="11"/>
    <w:qFormat/>
    <w:uiPriority w:val="0"/>
    <w:rPr>
      <w:i/>
    </w:rPr>
  </w:style>
  <w:style w:type="character" w:styleId="14">
    <w:name w:val="Hyperlink"/>
    <w:basedOn w:val="11"/>
    <w:qFormat/>
    <w:uiPriority w:val="0"/>
    <w:rPr>
      <w:color w:val="0000FF"/>
      <w:u w:val="single"/>
    </w:rPr>
  </w:style>
  <w:style w:type="paragraph" w:customStyle="1" w:styleId="1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6">
    <w:name w:val="其他标准标志"/>
    <w:basedOn w:val="17"/>
    <w:qFormat/>
    <w:uiPriority w:val="0"/>
    <w:pPr>
      <w:framePr w:w="6101" w:vAnchor="page" w:hAnchor="page" w:x="4673" w:y="942"/>
    </w:pPr>
    <w:rPr>
      <w:w w:val="130"/>
    </w:rPr>
  </w:style>
  <w:style w:type="paragraph" w:customStyle="1" w:styleId="1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8">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9">
    <w:name w:val="其他实施日期"/>
    <w:basedOn w:val="20"/>
    <w:qFormat/>
    <w:uiPriority w:val="0"/>
  </w:style>
  <w:style w:type="paragraph" w:customStyle="1" w:styleId="20">
    <w:name w:val="实施日期"/>
    <w:basedOn w:val="21"/>
    <w:qFormat/>
    <w:uiPriority w:val="0"/>
    <w:pPr>
      <w:framePr w:vAnchor="page" w:hAnchor="text"/>
      <w:jc w:val="right"/>
    </w:pPr>
  </w:style>
  <w:style w:type="paragraph" w:customStyle="1" w:styleId="2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2">
    <w:name w:val="其他发布部门"/>
    <w:basedOn w:val="23"/>
    <w:qFormat/>
    <w:uiPriority w:val="0"/>
    <w:pPr>
      <w:framePr w:y="15310"/>
      <w:spacing w:line="0" w:lineRule="atLeast"/>
    </w:pPr>
    <w:rPr>
      <w:rFonts w:ascii="黑体" w:eastAsia="黑体"/>
      <w:b w:val="0"/>
    </w:rPr>
  </w:style>
  <w:style w:type="paragraph" w:customStyle="1" w:styleId="23">
    <w:name w:val="发布部门"/>
    <w:next w:val="24"/>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24">
    <w:name w:val="段"/>
    <w:qFormat/>
    <w:uiPriority w:val="0"/>
    <w:pPr>
      <w:autoSpaceDE w:val="0"/>
      <w:autoSpaceDN w:val="0"/>
      <w:ind w:firstLine="420" w:firstLineChars="200"/>
      <w:jc w:val="both"/>
    </w:pPr>
    <w:rPr>
      <w:rFonts w:ascii="宋体" w:hAnsi="Calibri" w:eastAsia="宋体" w:cs="Times New Roman"/>
      <w:sz w:val="21"/>
      <w:lang w:val="en-US" w:eastAsia="zh-CN" w:bidi="ar-SA"/>
    </w:rPr>
  </w:style>
  <w:style w:type="character" w:customStyle="1" w:styleId="25">
    <w:name w:val="发布"/>
    <w:basedOn w:val="11"/>
    <w:qFormat/>
    <w:uiPriority w:val="0"/>
    <w:rPr>
      <w:rFonts w:ascii="黑体" w:eastAsia="黑体"/>
      <w:spacing w:val="85"/>
      <w:w w:val="100"/>
      <w:position w:val="3"/>
      <w:sz w:val="28"/>
      <w:szCs w:val="28"/>
    </w:rPr>
  </w:style>
  <w:style w:type="paragraph" w:customStyle="1" w:styleId="2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7">
    <w:name w:val="封面一致性程度标识"/>
    <w:basedOn w:val="28"/>
    <w:qFormat/>
    <w:uiPriority w:val="0"/>
    <w:pPr>
      <w:spacing w:before="440"/>
    </w:pPr>
    <w:rPr>
      <w:rFonts w:ascii="宋体" w:eastAsia="宋体"/>
    </w:rPr>
  </w:style>
  <w:style w:type="paragraph" w:customStyle="1" w:styleId="28">
    <w:name w:val="封面标准英文名称"/>
    <w:basedOn w:val="29"/>
    <w:qFormat/>
    <w:uiPriority w:val="0"/>
    <w:pPr>
      <w:spacing w:before="370" w:line="400" w:lineRule="exact"/>
    </w:pPr>
    <w:rPr>
      <w:rFonts w:ascii="Times New Roman"/>
      <w:sz w:val="28"/>
      <w:szCs w:val="28"/>
    </w:rPr>
  </w:style>
  <w:style w:type="paragraph" w:customStyle="1" w:styleId="2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0">
    <w:name w:val="其他发布日期"/>
    <w:basedOn w:val="21"/>
    <w:qFormat/>
    <w:uiPriority w:val="0"/>
    <w:pPr>
      <w:framePr w:vAnchor="page" w:hAnchor="text" w:x="1419"/>
    </w:pPr>
  </w:style>
  <w:style w:type="paragraph" w:customStyle="1" w:styleId="31">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2">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hAnsi="Times New Roman" w:eastAsia="黑体"/>
      <w:kern w:val="0"/>
      <w:sz w:val="32"/>
      <w:szCs w:val="20"/>
    </w:rPr>
  </w:style>
  <w:style w:type="paragraph" w:customStyle="1" w:styleId="33">
    <w:name w:val="章标题"/>
    <w:next w:val="24"/>
    <w:qFormat/>
    <w:uiPriority w:val="0"/>
    <w:pPr>
      <w:spacing w:beforeLines="100" w:afterLines="100"/>
      <w:ind w:left="720" w:hanging="720"/>
      <w:jc w:val="both"/>
      <w:outlineLvl w:val="1"/>
    </w:pPr>
    <w:rPr>
      <w:rFonts w:ascii="黑体" w:hAnsi="Times New Roman" w:eastAsia="黑体" w:cs="Times New Roman"/>
      <w:sz w:val="21"/>
      <w:lang w:val="en-US" w:eastAsia="zh-CN" w:bidi="ar-SA"/>
    </w:rPr>
  </w:style>
  <w:style w:type="paragraph" w:customStyle="1" w:styleId="34">
    <w:name w:val="图表脚注说明"/>
    <w:basedOn w:val="1"/>
    <w:next w:val="35"/>
    <w:qFormat/>
    <w:uiPriority w:val="0"/>
    <w:pPr>
      <w:numPr>
        <w:ilvl w:val="0"/>
        <w:numId w:val="1"/>
      </w:numPr>
      <w:adjustRightInd/>
      <w:spacing w:line="240" w:lineRule="auto"/>
      <w:ind w:left="783"/>
    </w:pPr>
    <w:rPr>
      <w:rFonts w:ascii="宋体" w:hAnsi="Times New Roman"/>
      <w:sz w:val="18"/>
      <w:szCs w:val="18"/>
    </w:rPr>
  </w:style>
  <w:style w:type="paragraph" w:customStyle="1" w:styleId="35">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37">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3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2540</Words>
  <Characters>3424</Characters>
  <Lines>0</Lines>
  <Paragraphs>0</Paragraphs>
  <TotalTime>6</TotalTime>
  <ScaleCrop>false</ScaleCrop>
  <LinksUpToDate>false</LinksUpToDate>
  <CharactersWithSpaces>3660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2024-01-13T10:23:00Z</dcterms:created>
  <dc:creator>张涛(承办人)</dc:creator>
  <cp:lastModifiedBy>guest</cp:lastModifiedBy>
  <cp:lastPrinted>2024-01-18T00:27:00Z</cp:lastPrinted>
  <dcterms:modified xsi:type="dcterms:W3CDTF">2024-06-05T14:53:57Z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06C8F75D1596445C8FB12C12F0E80381_13</vt:lpwstr>
  </property>
</Properties>
</file>