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72"/>
          <w:szCs w:val="72"/>
        </w:rPr>
      </w:pPr>
      <w:r>
        <w:rPr>
          <w:rFonts w:hint="eastAsia" w:ascii="方正小标宋简体" w:hAnsi="方正小标宋简体" w:eastAsia="方正小标宋简体" w:cs="方正小标宋简体"/>
          <w:sz w:val="72"/>
          <w:szCs w:val="72"/>
        </w:rPr>
        <w:t>电梯生产单位</w:t>
      </w:r>
    </w:p>
    <w:p>
      <w:pPr>
        <w:jc w:val="center"/>
        <w:rPr>
          <w:rFonts w:hint="eastAsia" w:ascii="方正小标宋简体" w:hAnsi="方正小标宋简体" w:eastAsia="方正小标宋简体" w:cs="方正小标宋简体"/>
          <w:sz w:val="72"/>
          <w:szCs w:val="72"/>
        </w:rPr>
      </w:pPr>
      <w:r>
        <w:rPr>
          <w:rFonts w:hint="eastAsia" w:ascii="方正小标宋简体" w:hAnsi="方正小标宋简体" w:eastAsia="方正小标宋简体" w:cs="方正小标宋简体"/>
          <w:sz w:val="72"/>
          <w:szCs w:val="72"/>
        </w:rPr>
        <w:t>质量安全员题库</w:t>
      </w:r>
    </w:p>
    <w:p>
      <w:pPr>
        <w:jc w:val="center"/>
        <w:rPr>
          <w:rFonts w:hint="eastAsia" w:ascii="方正小标宋简体" w:hAnsi="方正小标宋简体" w:eastAsia="方正小标宋简体" w:cs="方正小标宋简体"/>
          <w:sz w:val="44"/>
          <w:szCs w:val="44"/>
        </w:rPr>
      </w:pPr>
    </w:p>
    <w:p>
      <w:pPr>
        <w:jc w:val="center"/>
        <w:rPr>
          <w:rFonts w:hint="eastAsia" w:ascii="方正小标宋简体" w:hAnsi="方正小标宋简体" w:eastAsia="方正小标宋简体" w:cs="方正小标宋简体"/>
          <w:sz w:val="44"/>
          <w:szCs w:val="44"/>
        </w:rPr>
      </w:pPr>
    </w:p>
    <w:p>
      <w:pPr>
        <w:jc w:val="center"/>
        <w:rPr>
          <w:rFonts w:hint="eastAsia" w:ascii="方正小标宋简体" w:hAnsi="方正小标宋简体" w:eastAsia="方正小标宋简体" w:cs="方正小标宋简体"/>
          <w:sz w:val="44"/>
          <w:szCs w:val="44"/>
        </w:rPr>
      </w:pPr>
    </w:p>
    <w:p>
      <w:pPr>
        <w:jc w:val="center"/>
        <w:rPr>
          <w:rFonts w:hint="eastAsia" w:ascii="方正小标宋简体" w:hAnsi="方正小标宋简体" w:eastAsia="方正小标宋简体" w:cs="方正小标宋简体"/>
          <w:sz w:val="44"/>
          <w:szCs w:val="44"/>
        </w:rPr>
      </w:pPr>
    </w:p>
    <w:p>
      <w:pPr>
        <w:jc w:val="center"/>
        <w:rPr>
          <w:rFonts w:hint="eastAsia" w:ascii="方正小标宋简体" w:hAnsi="方正小标宋简体" w:eastAsia="方正小标宋简体" w:cs="方正小标宋简体"/>
          <w:sz w:val="44"/>
          <w:szCs w:val="44"/>
        </w:rPr>
      </w:pPr>
    </w:p>
    <w:p>
      <w:pPr>
        <w:jc w:val="center"/>
        <w:rPr>
          <w:rFonts w:hint="eastAsia" w:ascii="方正小标宋简体" w:hAnsi="方正小标宋简体" w:eastAsia="方正小标宋简体" w:cs="方正小标宋简体"/>
          <w:sz w:val="44"/>
          <w:szCs w:val="44"/>
        </w:rPr>
      </w:pPr>
    </w:p>
    <w:p>
      <w:pPr>
        <w:jc w:val="center"/>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题库编制组</w:t>
      </w:r>
    </w:p>
    <w:p>
      <w:pPr>
        <w:jc w:val="center"/>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2024年6月20日</w:t>
      </w:r>
    </w:p>
    <w:p>
      <w:pPr>
        <w:jc w:val="center"/>
        <w:rPr>
          <w:rFonts w:hint="eastAsia" w:ascii="方正小标宋简体" w:hAnsi="方正小标宋简体" w:eastAsia="方正小标宋简体" w:cs="方正小标宋简体"/>
          <w:sz w:val="36"/>
          <w:szCs w:val="36"/>
        </w:rPr>
      </w:pPr>
    </w:p>
    <w:p>
      <w:pPr>
        <w:jc w:val="center"/>
        <w:rPr>
          <w:rFonts w:hint="eastAsia" w:ascii="黑体" w:hAnsi="黑体" w:eastAsia="黑体" w:cs="黑体"/>
          <w:sz w:val="44"/>
          <w:szCs w:val="44"/>
        </w:rPr>
      </w:pPr>
    </w:p>
    <w:p>
      <w:pPr>
        <w:jc w:val="center"/>
        <w:rPr>
          <w:rFonts w:hint="eastAsia" w:ascii="黑体" w:hAnsi="黑体" w:eastAsia="黑体" w:cs="黑体"/>
          <w:sz w:val="44"/>
          <w:szCs w:val="44"/>
        </w:rPr>
      </w:pPr>
    </w:p>
    <w:p>
      <w:pPr>
        <w:jc w:val="center"/>
        <w:rPr>
          <w:rFonts w:hint="eastAsia" w:ascii="黑体" w:hAnsi="黑体" w:eastAsia="黑体" w:cs="黑体"/>
          <w:sz w:val="44"/>
          <w:szCs w:val="44"/>
        </w:rPr>
      </w:pPr>
    </w:p>
    <w:p>
      <w:pPr>
        <w:jc w:val="center"/>
        <w:rPr>
          <w:rFonts w:hint="eastAsia" w:ascii="黑体" w:hAnsi="黑体" w:eastAsia="黑体" w:cs="黑体"/>
          <w:sz w:val="44"/>
          <w:szCs w:val="44"/>
        </w:rPr>
      </w:pPr>
    </w:p>
    <w:p>
      <w:pPr>
        <w:jc w:val="center"/>
        <w:rPr>
          <w:rFonts w:hint="eastAsia" w:ascii="黑体" w:hAnsi="黑体" w:eastAsia="黑体" w:cs="黑体"/>
          <w:sz w:val="44"/>
          <w:szCs w:val="44"/>
        </w:rPr>
      </w:pPr>
    </w:p>
    <w:p>
      <w:pPr>
        <w:jc w:val="center"/>
        <w:rPr>
          <w:rFonts w:hint="eastAsia" w:ascii="黑体" w:hAnsi="黑体" w:eastAsia="黑体" w:cs="黑体"/>
          <w:sz w:val="44"/>
          <w:szCs w:val="44"/>
        </w:rPr>
      </w:pPr>
    </w:p>
    <w:p>
      <w:pPr>
        <w:widowControl/>
        <w:jc w:val="left"/>
        <w:rPr>
          <w:rFonts w:hint="eastAsia" w:ascii="黑体" w:hAnsi="黑体" w:eastAsia="黑体" w:cs="黑体"/>
          <w:sz w:val="44"/>
          <w:szCs w:val="44"/>
        </w:rPr>
      </w:pPr>
      <w:r>
        <w:rPr>
          <w:rFonts w:hint="eastAsia" w:ascii="黑体" w:hAnsi="黑体" w:eastAsia="黑体" w:cs="黑体"/>
          <w:sz w:val="44"/>
          <w:szCs w:val="44"/>
        </w:rPr>
        <w:br w:type="page"/>
      </w:r>
    </w:p>
    <w:p>
      <w:pPr>
        <w:jc w:val="center"/>
        <w:rPr>
          <w:rFonts w:hint="eastAsia" w:ascii="黑体" w:hAnsi="黑体" w:eastAsia="黑体" w:cs="黑体"/>
          <w:sz w:val="44"/>
          <w:szCs w:val="44"/>
        </w:rPr>
      </w:pPr>
      <w:r>
        <w:rPr>
          <w:rFonts w:hint="eastAsia" w:ascii="黑体" w:hAnsi="黑体" w:eastAsia="黑体" w:cs="黑体"/>
          <w:sz w:val="44"/>
          <w:szCs w:val="44"/>
        </w:rPr>
        <w:t>电梯质量安全员</w:t>
      </w:r>
    </w:p>
    <w:p>
      <w:pPr>
        <w:numPr>
          <w:ilvl w:val="0"/>
          <w:numId w:val="1"/>
        </w:numPr>
        <w:rPr>
          <w:rFonts w:hint="eastAsia" w:ascii="黑体" w:hAnsi="黑体" w:eastAsia="黑体" w:cs="黑体"/>
          <w:sz w:val="32"/>
          <w:szCs w:val="32"/>
        </w:rPr>
      </w:pPr>
      <w:r>
        <w:rPr>
          <w:rFonts w:hint="eastAsia" w:ascii="黑体" w:hAnsi="黑体" w:eastAsia="黑体" w:cs="黑体"/>
          <w:sz w:val="32"/>
          <w:szCs w:val="32"/>
        </w:rPr>
        <w:t>判断题</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1、根据《电梯型式试验规则》（TSG T7007-2022）的规定，当电梯的运行与相序无关时，应设置错相保护功能。（      ）</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《电梯型式试验规则》（TSG T7007-2022）附件H6.1.4，电梯运行与相序无关时，可以不设错相保护功能。</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2、根据《电梯型式试验规则》（TSG T7007-2022）的规定，乘客电梯在紧急操作和动态试验装置上应当设置清晰的应急救援程序。（      ）</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《电梯型式试验规则》（TSG T7007-2022）附件H6.3.12.6.乘客和载货电梯在机房内或者紧急操作和动态试验装置上应当设置明晰的应急救援程序。</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3、根据《电梯型式试验规则》（TSG T7007-2022）的规定，乘客电梯轿厢地坎与层门地坎间的水平距离应不大于 35mm。（      ）</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《电梯型式试验规则》（TSG T7007-2022）附件H6.5.3，轿厢地坎与层门地坎间的水平距离不大于 35mm。</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4、根据《电梯型式试验规则》（TSG T7007-2022）的规定，乘客电梯轿门与关闭的层门间的水平距离，不得小于 0.12m。（      ）</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《电梯型式试验规则》（TSG T7007-2022）附件H6.5.4，轿门与关闭的层门间的水平距离，或者各门之间在整个正常操作期间的通行距离，不得大于 0.12m。</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5、根据《电梯型式试验规则》（TSG T7007-2022）的规定，按照自动扶梯和自动人行道的用途与预期的使用场合进行的分类，可以分为普通型和公共交通型。（      ）</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《电梯型式试验规则》（TSG T7007-2022）附件J3.2，按照自动扶梯和自动人行道的用途与预期的使用场合进行的分类，可以分为普通型和公共交通型。</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6、根据《电梯型式试验规则》（TSG T7007-2022）的规定，当限速器绳张紧力超出范围时需要重新进行型式试验。（      ）</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《电梯型式试验规则》（TSG T7007-2022）附件L4.2，配置变化符合下列之一时，应当重新进行型式试验：                                                                               (6)限速器绳张紧力超出范围</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7、根据《电梯型式试验规则》（TSG T7007-2022）的规定，当限速器的工作环境改变时，不需要重新进行型式试验。（      ）</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《电梯型式试验规则》（TSG T7007-2022）附件M4.2，配置变化符合下列之一时，应当重新进行型式试验：                                                                          (7)工作环境改变；</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8、根据《电梯型式试验规则》（TSG T7007-2022）的规定，制定的《电梯型式试验规则》（TSG T7007-2022）是为了规范电梯型式试验工作。（      ）</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《电梯型式试验规则》（TSG T7007-2022）总则1.1，为规范电梯型式试验工作，根据《中华人民共和国特种设备安全法》《特种设备安全监察条例》，制定本规则。</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9、根据《电梯型式试验规则》（TSG T7007-2022）的规定，自型式试验机构发出取回样品通知之日起 30日后，申请单位不取回样品且不提出处理意见的，由型式试验机构自行处理。（      ）</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《电梯型式试验规则》（TSG T7007-2022）附件D3，型式试验机构进行型式试验所用的样品，在试验结束后，除试验损耗或者另有规定的以外，型式试验机构应当及时通知申请单位取回。自型式试验机构通知发出之日起 30 日后，申请单位不取回样品且不提出处理意见的，由型式试验机构自行处理。</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10、根据《电梯型式试验规则》（TSG T7007-2022）的规定，型式试验机构对蓄能型缓冲器、耗能型缓冲器进行型式试验时，应该按照《电梯型式试验规则》TSG T7007-2022进行。（      ）</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《电梯型式试验规则》（TSG T7007-2022）附件N1，本附件适用于(线性、非线性)蓄能型缓冲器、耗能型缓冲器的型式试验。</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11、根据《电梯型式试验规则》（TSG T7007-2022）的规定，型式试验机构对门锁装置进行型式试验时，可不按照《电梯型式试验规则》TSG T7007-2022进行。（      ）</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《电梯型式试验规则》（TSG T7007-2022）附件P1，本附件适用于门锁装置的型式试验。</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12、根据《特种设备生产单位落实质量安全主体责任监督管理规定》的规定，电梯生产单位应当建立电梯质量安全日管控制度。质量安全员要每日根据《电梯质量安全风险管控清单》进行检查，形成《每日电梯质量安全检查记录》。（      ）</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单位落实质量安全主体责任监督管理规定》电梯生产单位应当建立电梯质量安全日管控制度。质量安全员要每日根据《电梯质量安全风险管控清单》进行检查，形成《每日电梯质量安全检查记录》，对发现的质量安全风险隐患，应当立即采取防范措施，及时上报质量安全总监或者单位主要负责人。未发现问题的，也应当予以记录，实行零风险报告。</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13、根据《特种设备生产单位落实质量安全主体责任监督管理规定》的规定，电梯生产单位应当建立电梯质量安全日管控制度。质量安全员要每日根据《电梯质量安全风险管控清单》进行检查，未发现问题，可不记录。（      ）</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《特种设备生产单位落实质量安全主体责任监督管理规定》第十条 电梯生产单位应当建立电梯质量安全日管控制度。质量安全员要每日根据《电梯质量安全风险管控清单》进行检查，形成《每日电梯质量安全检查记录》，对发现的质量安全风险隐患，应当立即采取防范措施，及时上报质量安全总监或者单位主要负责人。未发现问题的，也应当予以记录，实行零风险报告。</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14、根据《特种设备生产单位落实质量安全主体责任监督管理规定》的规定，质量安全员是指本单位具体负责质量过程控制的检查人员。（      ）</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《特种设备生产单位落实质量安全主体责任监督管理规定》（三）质量安全员是指本单位具体负责质量过程控制的检查人员。</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15、根据《中华人民共和国特种设备安全法》的规定，特种设备的生产单位包括特种设备设计、制造、安装、改造、修理单位。（      ）</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《中华人民共和国特种设备安全法》特种设备的生产（包括设计、制造、安装、改造、修理）、经营、使用、检验、检测和特种设备安全的监督管理，适用本法。</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16、根据《中华人民共和国特种设备安全法》的规定，特种设备生产单位应当保证特种设备生产符合安全技术规范及相关标准的要求，对其生产的特种设备的安全性能负责。（      ）</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中华人民共和国特种设备安全法》第十九条特种设备生产单位应当保证特种设备生产符合安全技术规范及相关标准的要求，对其生产的特种设备的安全性能负责。不得生产不符合安全性能要求和能效指标以及国家明令淘汰的特种设备。</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17、根据《中华人民共和国特种设备安全法》的规定，特种设备产品、部件或者试制的特种设备新产品、新部件以及特种设备采用的新材料，按照安全技术规范的要求需要通过型式试验进行安全性验证的，应当经负责特种设备安全监督管理的部门核准的检验机构进行型式试验。（      ）</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中华人民共和国特种设备安全法》特种设备产品、部件或者试制的特种设备新产品、新部件以及特种设备采用的新材料，按照安全技术规范的要求需要通过型式试验进行安全性验证的，应当经负责特种设备安全监督管理的部门核准的检验机构进行型式试验。</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18、根据《特种设备安全监察条例》的规定，电梯的安装、改造、维修竣工后，安装、改造、维修的施工单位应当在验收后30日内将有关技术资料移交使用单位。（      ）</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安全监察条例》第二十条锅炉、压力容器、电梯、起重机械、客运索道、电梯的安装、改造、维修以及场(厂)内专用机动车辆的改造、维修竣工后，安装、改造、维修的施工单位应当在验收后30日内将有关技术资料移交使用单位，高耗能特种设备还应当按照安全技术规范的要求提交能效测试报告。使用单位应当将其存入该特种设备的安全技术档案。</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19、根据《特种设备作业人员监督管理办法》的规定，用人单位无需建立特种设备作业人员管理档案。（      ）</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《特种设备作业人员监督管理办法》第二十条  用人单位应当加强对特种设备作业现场和作业人员的管理，履行下列义务：</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（一）制订特种设备操作规程和有关安全管理制度；</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（二）聘用持证作业人员，并建立特种设备作业人员管理档案；</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（三）对作业人员进行安全教育和培训；</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（四）确保持证上岗和按章操作；</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（五）提供必要的安全作业条件；</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（六）其他规定的义务。</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用人单位可以指定一名本单位管理人员作为特种设备安全管理负责人，具体负责前款规定的相关工作。</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20、根据《特种设备作业人员监督管理办法》的规定，《特种设备作业人员证》每5年复审一次。（      ）</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《特种设备作业人员监督管理办法》第二十二条  《特种设备作业人员证》每4年复审一次。</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21、根据《特种设备生产单位落实质量安全主体责任监督管理规定》的规定，电梯生产单位应当依法配备质量安全总监和质量安全员，明确质量安全总监和质量安全员的岗位职责。（      ）</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《特种设备生产单位落实质量安全主体责任监督管理规定》电梯生产单位应当依法配备质量安全总监和质量安全员，明确质量安全总监和质量安全员的岗位职责。</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22、根据《特种设备生产单位落实质量安全主体责任监督管理规定》的规定，电梯生产单位主要负责人应当支持和保障质量安全总监和质量安全员依法开展电梯质量安全管理工作。（      ）</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单位落实质量安全主体责任监督管理规定》电梯生产单位主要负责人应当支持和保障质量安全总监和质量安全员依法开展电梯质量安全管理工作，在作出涉及电梯质量安全的重大决策前，应当充分听取质量安全总监和质量安全员的意见和建议。</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23、根据《特种设备生产单位落实质量安全主体责任监督管理规定》的规定，质量安全总监、质量安全员发现电梯产品存在危及安全的缺陷时，应当提出停止相关电梯生产等否决建议，电梯生产单位应当立即分析研判，采取处置措施，消除风险隐患。（      ）</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单位落实质量安全主体责任监督管理规定》质量安全总监、质量安全员发现电梯产品存在危及安全的缺陷时，应当提出停止相关电梯生产等否决建议，电梯生产单位应当立即分析研判，采取处置措施，消除风险隐患。对已经出厂的产品发现存在同一性缺陷的，应当依法及时召回，并报当地省级市场监督管理部门。</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24、根据《电梯型式试验规则》（TSG T7007-2022）的规定，当液压电梯制造单位更换了液压泵站的制造单位，应当重新进行型式试验。（      ）</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《电梯型式试验规则》（TSG T7007-2022）附件H4.2，乘客和载货电梯配置变化符合下列之一时，应当重新进行型式试验：</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(12)控制装置、调速装置、驱动主机、液压泵站的制造单位改变；</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25、根据《电梯型式试验规则》（TSG T7007-2022）的规定，当自动人行道楼层板存在自重的作用下而发生倾覆的风险，可以采用螺栓固定。（      ）</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《电梯型式试验规则》（TSG T7007-2022）附件J6.3.4 为防止自动扶梯和自动人行道楼层板因乘客踩踏或者自重的作用而发生倾覆、翻转，应当采取适当的措施，如安装楼层板防倾覆装置、螺栓固定等。</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26、根据《电梯型式试验规则》（TSG T7007-2022）的规定，在自动扶梯的载客区域内，梯级踏面应当是水平的，允许在运行方向上有±1°的偏差。（      ）</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《电梯型式试验规则》（TSG T7007-2022）附件J6.4.1 在自动扶梯的载客区域，梯级踏面应当是水平的，允许在运行方向上有±1°的偏差。</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27、根据《电梯型式试验规则》（TSG T7007-2022）的规定，防爆型安全钳进行完动作试验后，应当检查楔块表面喷涂或者使用的防机械火花的材料是否仍完好。（      ）</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《电梯型式试验规则》（TSG T7007-2022）附件M6.3.1.4 试验后的检查</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(3)对于防爆型安全钳，动作试验后应当检查楔块表面喷涂或者使用的防机械火花的材料是否仍完好。</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28、根据《电梯型式试验规则》（TSG T7007-2022）的规定，杂物电梯驱动主机不得采用带式制动器。（      ）</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《电梯型式试验规则》（TSG T7007-2022）附件X6.2.1  电梯和杂物电梯驱动主机不得采用带式制动器。</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29、根据《电梯型式试验规则》（TSG T7007-2022）的规定，杂物电梯驱动主机的产品铭牌应当标注其型号及名称。（      ）</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《电梯型式试验规则》（TSG T7007-2022）附件X6.5.6产品铭牌应当设置在明显位置，铭牌应当是永久性的并至少注明以下信息(含电动机铭牌)：                      (1)产品名称、型号；</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30、根据《电梯型式试验规则》（TSG T7007-2022）的规定，杂物电梯驱动主机的产品铭牌应当标注其制造单位名称，但可以不标注制造地址。（      ）</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A、正确</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B、错误</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 xml:space="preserve">《电梯型式试验规则》（TSG T7007-2022）附件X6.5.6产品铭牌应当设置在明显位置，铭牌应当是永久性的并至少注明以下信息(含电动机铭牌)：                      </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 xml:space="preserve">(2)制造单位名称及其制造地址； </w:t>
      </w:r>
    </w:p>
    <w:p>
      <w:pPr>
        <w:widowControl/>
        <w:jc w:val="left"/>
        <w:textAlignment w:val="center"/>
      </w:pPr>
    </w:p>
    <w:p>
      <w:pPr>
        <w:widowControl/>
        <w:jc w:val="left"/>
        <w:textAlignment w:val="center"/>
      </w:pPr>
    </w:p>
    <w:p>
      <w:pPr>
        <w:numPr>
          <w:ilvl w:val="0"/>
          <w:numId w:val="1"/>
        </w:numPr>
        <w:rPr>
          <w:rFonts w:hint="eastAsia" w:ascii="黑体" w:hAnsi="黑体" w:eastAsia="黑体" w:cs="黑体"/>
          <w:sz w:val="32"/>
          <w:szCs w:val="32"/>
        </w:rPr>
      </w:pPr>
      <w:r>
        <w:rPr>
          <w:rFonts w:hint="eastAsia" w:ascii="黑体" w:hAnsi="黑体" w:eastAsia="黑体" w:cs="黑体"/>
          <w:sz w:val="32"/>
          <w:szCs w:val="32"/>
        </w:rPr>
        <w:t>选择题</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1、根据《电梯型式试验规则》（TSG T7007-2022）的规定，型式试验机构应当在出具型式试验报告或者证书后 （      ） 个工作日内，将型式试验的有关数据输入特种设备信息化管理系统。</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A、5</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B、10</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C、15</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D、20</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《电梯型式试验规则》（TSG T7007-2022）2.2.6，型式试验机构应当在出具型式试验报告或者证书后 5 个工作日内，按照特种设备信息化管理的规定，及时将型式试验的有关数据输入特种设备信息化管理系统，并且对上传数据的真实性和正确性负责。</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2、根据《电梯型式试验规则》（TSG T7007-2022）的规定，乘客电梯应当在（      ）设置清晰的应急救援程序。</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A、机房外</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B、机房内</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C、各楼层外</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D、轿厢内</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《电梯型式试验规则》（TSG T7007-2022）附件H6.3.12.6.乘客和载货电梯在机房内或者紧急操作和动态试验装置上应当设置明晰的应急救援程序。</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3、根据《电梯型式试验规则》（TSG T7007-2022）的规定，乘客电梯层门入口的最小净高度为（      ）m。</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A、1.5</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B、2</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C、2.9</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D、3.1</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《电梯型式试验规则》（TSG T7007-2022）附件H6.5.2,乘客和载货电梯层门及轿厢入口尺寸</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(1)层门入口的最小净高度为 2m；</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4、根据《电梯型式试验规则》（TSG T7007-2022）的规定，乘客电梯供人员正常出入的轿厢入口净高度不小于（      ）m。</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A、2</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B、2.5</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C、2.7</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D、2.3</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《电梯型式试验规则》（TSG T7007-2022）附件H6.5.2,乘客和载货电梯层门及轿厢入口尺寸</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(3)使用人员正常出入的轿厢入口的净高度不小于 2m。</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5、根据《电梯型式试验规则》（TSG T7007-2022）的规定，乘客电梯的轿厢应当在锁紧元件啮合不小于 （      ）mm 时才能启动。</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A、5</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B、6</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C、7</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D、8</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《电梯型式试验规则》（TSG T7007-2022）附件H6.5.8.5，轿厢应当在锁紧元件啮合不小于 7mm 时才能启动。</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6、根据《电梯型式试验规则》（TSG T7007-2022）的规定，消防员电梯相邻两层门地坎间的距离大于 7m 时，应设置井道安全门。提供 （      ）m 长的梯子时，经适当计算的楼层间距离可以相应加大。</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A、6</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B、10</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C、15</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D、20</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《电梯型式试验规则》（TSG T7007-2022）附件H6.9.1.1，消防员电梯应当服务于建筑物的每一楼层。相邻两层门地坎间的距离大于 7m 时，应设置井道安全门。提供 6m 长的梯子时，经适当计算的楼层间距离可以相应加大。</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7、根据《电梯型式试验规则》（TSG T7007-2022）的规定，液压电梯装有额定载重量的轿厢停在顶层端站，10分钟内的下沉距离应当不超过 （      ）mm。</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A、10</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B、30</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C、50</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D、70</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《电梯型式试验规则》（TSG T7007-2022）附件H6.27，液压电梯沉降试验</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装有额定载重量的轿厢停在顶层端站，10 分钟内的下沉距离应当不超过 10mm。</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8、根据《电梯型式试验规则》（TSG T7007-2022）的规定，当自动人行道的驱动主机布置型式和数量改变时，（      ）重新进行型式试验。</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A、应当</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B、无需</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C、不必</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D、需要</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《电梯型式试验规则》（TSG T7007-2022）附件J4.2，配置变化符合下列之一时，应当重新进行型式试验：</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(1)驱动主机布置型式和数量、梯路传动方式改变；</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9、根据《电梯型式试验规则》（TSG T7007-2022）的规定，自动扶梯和自动人行道配置变化符合（      ）时，应当重新进行型式试验。</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A、自动人行道踏面纹理改变</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B、更换同类驱动主机</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C、驱动主机与梯级之间连接方式的改变</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D、以上都是</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《电梯型式试验规则》（TSG T7007-2022）附件J4.2，配置变化符合下列之一时，应当重新进行型式试验：</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(1)驱动主机布置型式和数量、梯路传动方式改变；</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(2)工作类型由普通型向公共交通型改变；</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(3)工作环境由室内型向室外型改变；</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 xml:space="preserve">(4)附加制动器型式(棘轮棘爪式、重锤式、制动靴式等)改变； </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(5)驱动主机与梯级(踏板、胶带)之间连接方式的改变；</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(6)自动人行道踏面类型(踏板、胶带)改变。</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10、根据《电梯型式试验规则》（TSG T7007-2022）的规定，杂物电梯门开启的方式包括（      ）。D</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A、手动垂直滑动门</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B、自动垂直滑动门</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C、手动水平滑动门</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D、以上都是</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《电梯型式试验规则》（TSG T7007-2022）附件K3.1,杂物电梯门开启的方式，包括手动垂直滑动门、自动垂直滑动门、手动水平滑动门和自动水平滑动门等。</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11、根据《电梯型式试验规则》（TSG T7007-2022）的规定，限速器配置变化符合（      ）时，应当重新进行型式试验。D</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A、改变结构型式</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B、改变提拉力的结构型式</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C、改变绳轮节圆直径</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D、以上都是</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《电梯型式试验规则》（TSG T7007-2022）附件L4.2，配置变化符合下列之一时，应当重新进行型式试验：</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(1)结构型式(离心甩块式、离心甩球式等)改变；</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(2)产生提拉力的结构型式(夹持式、非夹持式等)改变；</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(3)绳轮节圆直径改变；</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(4)适用钢丝绳直径改变；</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12、根据《电梯型式试验规则》（TSG T7007-2022）的规定，《电梯型式试验产品目录》所列产品属于（  ）的情况时，应当进行型式试验。</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A、首次制造</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B、首次投入使用</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C、降低载重量</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D、降低额定速度</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《电梯型式试验规则》（TSG T7007-2022）总则1.3，本规则适用于《电梯型式试验产品目录》(见附件 A，以下简称《目录》)所列产品的型式试验。</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《目录》所列产品有下列情况之一的，应当进行型式试验：</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(1)制造单位首次制造或者境外制造在境内首次投入使用的；</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(2)产品主要参数超出适用范围的；</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13、根据《电梯型式试验规则》（TSG T7007-2022）的规定，生产单位产品配置发生变更时，应当（      ）。</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A、重新进行型式试验</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B、征求用户意见</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C、重新校正</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D、重新检验</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《电梯型式试验规则》（TSG T7007-2022） 总则1.3，本规则适用于《电梯型式试验产品目录》(见附件 A，以下简称《目录》)所列产品的型式试验。</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《目录》所列产品有下列情况之一的，应当进行型式试验：</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(3)产品型式试验要求中规定的产品配置发生变更的；</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14、根据《电梯型式试验规则》（TSG T7007-2022）的规定，实施整机试验时，样机工作场所的（  ）等环境条件应符合产品标准相关规定。D</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A、温度</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B、湿度</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C、供电系统电压</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D、ABC都要求</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《电梯型式试验规则》（TSG T7007-2022）2.1.2，实施型式试验时应当具备以下试验条件：</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(1)整机试验时，样机工作场所的温度、湿度和供电系统电压等环境条件符合产品标准相关规定</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15、根据《电梯型式试验规则》（TSG T7007-2022）的规定，实施整机试验时试验现场地应当（ ）。D</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A、不透光</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B、阳光充足</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C、密闭空间</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D、整洁</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《电梯型式试验规则》（TSG T7007-2022）2.1.2，实施型式试验时应当具备以下试验条件：</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(1)整机试验时，样机工作场所的温度、湿度和供电系统电压等环境条件符合产品标准相关规定；试验现场整洁，无影响试验的物品、设施，并且放置表明现场正在进行试验的警示标示；</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16、根据《电梯型式试验规则》（TSG T7007-2022）的规定，制造单位进行型式试验前应当对产品进行全面试验验证，确认产品安全可靠性符合（      ）要求。</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A、有关安全技术规范</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w:t>
      </w:r>
      <w:r>
        <w:rPr>
          <w:rFonts w:hint="eastAsia" w:ascii="宋体" w:hAnsi="宋体" w:eastAsia="宋体" w:cs="宋体"/>
          <w:color w:val="000000"/>
          <w:kern w:val="0"/>
          <w:sz w:val="24"/>
          <w:szCs w:val="22"/>
          <w:lang w:eastAsia="zh-CN" w:bidi="ar"/>
        </w:rPr>
        <w:t>中华人民共和国</w:t>
      </w:r>
      <w:bookmarkStart w:id="0" w:name="_GoBack"/>
      <w:bookmarkEnd w:id="0"/>
      <w:r>
        <w:rPr>
          <w:rFonts w:hint="eastAsia" w:ascii="宋体" w:hAnsi="宋体" w:eastAsia="宋体" w:cs="宋体"/>
          <w:color w:val="000000"/>
          <w:kern w:val="0"/>
          <w:sz w:val="24"/>
          <w:szCs w:val="22"/>
          <w:lang w:bidi="ar"/>
        </w:rPr>
        <w:t>特种设备安全法》</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C、《安全生产法》</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D、企业标准</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《电梯型式试验规则》（TSG T7007-2022）2.1.3， 型式试验前，制造单位应当对产品进行全面试验验证，确认产品安全可靠性符合有关安全技术规范要求。</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17、根据《电梯型式试验规则》（TSG T7007-2022）的规定，整机试验时，申请单位应当委派（      ）到试验现场配合试验工作。</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A、相关专业人员</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B、安装人员</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C、维保人员</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D、生产人员</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 xml:space="preserve">《电梯型式试验规则》（TSG T7007-2022）2.1.3，                                          </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整机试验时，申请单位应当委派相关专业人员到试验现场配合试验工作。</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18、根据《电梯型式试验规则》（TSG T7007-2022）的规定，型式试验机构的资质应当经（      ）核准。</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A、市场监管总局</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B、应急管理局</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C、市人力资源和社会保障局</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D、检验机构</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 xml:space="preserve">《电梯型式试验规则》（TSG T7007-2022）2.1.4.1 </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型式试验机构应当经市场监管总局核准，</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19、根据《电梯型式试验规则》（TSG T7007-2022）的规定，申请单位向型式试验机构提出型式试验申请时，应当提交（      ）资料。D</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A、《电梯型式试验申请表》</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B、经营资质证明文件</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C、授权证明文件(申请单位为授权代理机构的)</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D、ABC都要求</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《电梯型式试验规则》（TSG T7007-2022）2.2.1，申请单位向型式试验机构提出申请时，应当提交以下资料：</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(1)《电梯型式试验申请表》；</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(2)经营资质证明文件、授权证明文件(申请单位为授权代理机构的)；</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20、根据《电梯型式试验规则》（TSG T7007-2022）的规定，样机型式试验项目出现不合格时，超过 （      ）个月未完成整改或者整改后经复检仍不符合《电梯型式试验规则》TSG T7007-2022要求的，判定为不合格。</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A、6</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B、10</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C、15</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D、21</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《电梯型式试验规则》（TSG T7007-2022）2.2.5.2，型式试验结论应当按照以下要求判定：</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(2)样机型式试验项目出现不合格时，在 6 个月之内完成整改、经复检符合本规则要求的，判定为合格；超过 6 个月未完成整改或者整改后经复检仍不符合本规则要求的，判定为不合格；</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21、根据《电梯型式试验规则》（TSG T7007-2022）的规定，申请单位在收到型式试验意见书、型式试验报告或者型式试验证书后，对试验结果存在异议的应当在 （      ） 个工作日内，向型式试验机构提出书面意见，型式试验机国家市场监督管理总局构应当在 15个工作日内予以书面回复。D</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A、1</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B、5</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C、10</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D、15</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《电梯型式试验规则》（TSG T7007-2022）2.2.5.5，申请单位在收到型式试验意见书、型式试验报告或者型式试验证书后，对试验结果存在异议的应当在 15 个工作日内，向型式试验机构提出书面意见，型式试验机国家市场监督管理总局构应当在 15 个工作日内予以书面回复。对型式试验机构回复意见仍有异议的，申请单位可以向型式试验机构核准部门提出申诉。</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22、根据《电梯型式试验规则》（TSG T7007-2022）的规定，首次型式试验合格后，型式试验机构应当每四年对（      ）进行一次一致性核查。</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A、设计图纸</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B、电器原理图</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C、安全保护装置和主要部件</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D、材质</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《电梯型式试验规则》（TSG T7007-2022）2.3，首次型式试验合格后，型式试验机构应当每四年对安全保护装置和主要部件进行一次一致性核查。一致性核查的主要内容如下：</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23、根据《电梯型式试验规则》（TSG T7007-2022）的规定，申请单位提出名称或者地址变更申请，变更完成后型式试验机构应当在 （      ）个工作日内，将变更情况上传到特种设备信息化管理系统。</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A、5</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B、15</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C、10</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D、20</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《电梯型式试验规则》（TSG T7007-2022）2.4，申请单位和境外制造单位名称或者地址发生变更时，申请单位应当及时持相应的证明资料向原型式试验机构提出变更申请，型式试验机构确认后在型式试验报告的变更情况页上注明变更情况，同时收回原型式试验证书并且换发新型式试验证书。变更完成后型式试验机构应当在 5 个工作日内，将变更情况上传到特种设备信息化管理系统。</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24、根据《电梯型式试验规则》（TSG T7007-2022）的规定，申请单位存在（      ）情况时，型式试验机构应当及时收回原型式试验报告和型式试验证书。D</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A、伪造型式试验证书</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B、涂改型式试验报告</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C、申请单位自行申请注销</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D、ABC</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《电梯型式试验规则》（TSG T7007-2022）3.1，申请单位自行申请注销，或者申请单位存在下列情况之一的，型式试验机构应当及时收回原型式试验报告和型式试验证书，并且在特种设备信息化管理系统上公布其相关信息：</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(2)伪造、涂改型式试验报告、型式试验证书的；</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25、根据《电梯型式试验规则》（TSG T7007-2022）的规定，申请单位自行申请注销时，或者申请单位提供虚假资料的，型式试验机构应当及时（      ）。D</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A、收回原型式试验报告；</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B、收回原型式试验证书</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C、在特种设备信息化管理系统上公布其相关信息</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D、以上ABC项同时执行</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《电梯型式试验规则》（TSG T7007-2022）3.1，申请单位自行申请注销，或者申请单位存在下列情况之一的，型式试验机构应当及时收回原型式试验报告和型式试验证书，并且在特种设备信息化管理系统上公布其相关信息：</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(1)提供虚假资料和样机(样品)的；</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26、根据《电梯型式试验规则》（TSG T7007-2022）的规定，自型式试验机构发出取回样品通知之日起 （      ） 日后，申请单位不取回样品且不提出处理意见的，由型式试验机构自行处理。D</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A、5</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B、15</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C、25</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D、30</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《电梯型式试验规则》（TSG T7007-2022）附件D3，型式试验机构进行型式试验所用的样品，在试验结束后，除试验损耗或者另有规定的以外，型式试验机构应当及时通知申请单位取回。自型式试验机构通知发出之日起 30 日后，申请单位不取回样品且不提出处理意见的，由型式试验机构自行处理。</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27、根据《电梯型式试验规则》（TSG T7007-2022）的规定，乘客电梯的机器设备包括以下：（      ）、驱动主机、主开关、紧急操作和动态测试装置等设备。</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A、控制柜</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B、底坑</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C、轿顶</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D、轿厢</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《电梯型式试验规则》（TSG T7007-2022）附件H3.1，乘客和载货电梯机器设备指：控制柜、驱动主机、主开关、紧急操作和动态测试装置等设备。</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28、根据《电梯型式试验规则》（TSG T7007-2022）的规定，乘客电梯主要参数变化符合（      ）情况时，应当重新进行型式试验。</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A、额定速度增大</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B、额定载重量大于800kg，且增大</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C、额定载重量小于1000kg，且减小</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D、额定速度减小</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 xml:space="preserve">《电梯型式试验规则》（TSG T7007-2022）附件H4.1.1，乘客电梯、消防员电梯主要参数变化符合下列之一时，应当重新进行型式试验：  (1)额定速度增大；                                                 </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(2)额定载重量大于 1000kg，且增大。</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29、根据《电梯型式试验规则》（TSG T7007-2022）的规定，瞬时式安全钳主要参数变化符合（      ）时，应当重新进行型式试验。D</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A、质量改变</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B、限速器最小动作速度改变</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C、尺寸改变</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D、钳体主要几何尺寸改变</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《电梯型式试验规则》（TSG T7007-2022）附件M4.1.1，瞬时式安全钳主要参数变化符合下列之一时，应当重新进行型式试验：</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(1)允许质量改变；</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(2)限速器最大动作速度改变；</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(3)几何尺寸(指瞬时式安全钳的钳体主要尺寸)改变；</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30、根据《电梯型式试验规则》（TSG T7007-2022）的规定，当渐进式安全钳的（      ）变化符合下列之一情况时，应当重新进行型式试验。</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A、整体质量</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B、形状</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C、允许质量</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D、质量</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 xml:space="preserve">《电梯型式试验规则》（TSG T7007-2022）附件M4.1.2，渐进式安全钳主要参数变化符合下列之一时，应当重新进行型式试验： </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(1)允许质量改变，或者允许质量超出范围(仅对适用不同质量的渐进式安全钳)；</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31、根据《电梯型式试验规则》（TSG T7007-2022）的规定，当渐进式安全钳主要参数变化（      ）时，应当重新进行型式试验。</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A、改变包装</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B、改变外观</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C、额定速度超出范围</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D、延长设计寿命</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 xml:space="preserve">《电梯型式试验规则》（TSG T7007-2022）附件M4.1.2，渐进式安全钳主要参数变化符合下列之一时，应当重新进行型式试验： </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(2)额定速度改变，或者额定速度超出范围(仅对适用不同额定速度的渐进式安全钳)；</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32、根据《电梯型式试验规则》（TSG T7007-2022）的规定，PESSRAL 或者 PESSRAE 安全功能的安全完整性等级分为（      ）个等级。</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A、1</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B、2</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C、3</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D、4</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《电梯型式试验规则》（TSG T7007-2022）附件R5.2.3，PESSRAL 或者 PESSRAE 安全功能的安全完整性等级分为 3 个等级，SIL3 为安</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全完整性最高等级，SIL1 为最低等级。</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33、根据《电梯型式试验规则》（TSG T7007-2022）的规定，限速切断阀主要参数变化符合（      ）时，应当重新进行型式试验。</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A、压力超出范围</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B、正常压力范围</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C、低于正常范围</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D、以上都是</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《电梯型式试验规则》（TSG T7007-2022）附件S4.1     ， 限速切断阀主要参数变化符合下列之一时，应当重新进行型式试验：</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 xml:space="preserve">(1)压力超出范围； </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34、根据《电梯型式试验规则》（TSG T7007-2022）的规定，当限速切断阀温度超出设计范围时，应当（      ）。</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A、重新进行型式试验</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B、办理告知</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C、通知客户</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D、以上都是</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《电梯型式试验规则》（TSG T7007-2022）附件S4.1，限速切断阀主要参数变化符合下列之一时，应当重新进行型式试验：</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(3)温度超出范围；</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35、根据《电梯型式试验规则》（TSG T7007-2022）的规定，当限速切断阀主要参数发生（      ）时，应当重新进行型式试验。</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A、动作流量超出范围</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B、改变外形</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C、改变颜色</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D、改变流量</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 xml:space="preserve">《电梯型式试验规则》（TSG T7007-2022）附件S4.1，限速切断阀                                 </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主要参数变化符合下列之一时，应当重新进行型式试验：</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(5)动作流量超出范围。</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36、根据《电梯型式试验规则》（TSG T7007-2022）的规定，限速切断阀应当在轿厢下降速度达到额定速度加上（      ）之前动作。</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 xml:space="preserve">A、0.3m/s </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 xml:space="preserve">B、1m/s </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 xml:space="preserve">C、1.5m/s </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 xml:space="preserve">D、5m/s </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《电梯型式试验规则》（TSG T7007-2022）附件S6.1 ，</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限速切断阀应当在轿厢下降速度达到额定速度加上 0.3m/s 之前动作。</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37、根据《电梯型式试验规则》（TSG T7007-2022）的规定，轿厢意外移动保护装置主要参数（    ）时，应当重新进行型式试验。D</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A、系统质量减少</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B、额定载重量减少</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C、响应时间减少</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D、所预期的轿厢减速前最高速度增大</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《电梯型式试验规则》（TSG T7007-2022）附件T4，主要参数变化符合下列之一时，应当重新进行型式试验：</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 xml:space="preserve">(1)系统质量超出范围； </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(2)额定载重量超出范围；</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(3)所预期的轿厢减速前最高速度增大；</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(4)响应时间增大；</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(5)用于最终检验的试验速度改变；</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38、根据《特种设备生产单位落实质量安全主体责任监督管理规定》的规定，电梯生产单位应当建立电梯质量安全（      ）管控制度。</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A、日</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B、周</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C、月</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D、年</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单位落实质量安全主体责任监督管理规定》电梯生产单位应当建立电梯质量安全日管控制度。质量安全员要每日根据《电梯质量安全风险管控清单》进行检查，形成《每日电梯质量安全检查记录》，对发现的质量安全风险隐患，应当立即采取防范措施，及时上报质量安全总监或者单位主要负责人。未发现问题的，也应当予以记录，实行零风险报告。</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39、根据《特种设备生产单位落实质量安全主体责任监督管理规定》的规定，质量安全员要每日根据《电梯质量安全风险管控清单》进行检查，形成《每日电梯质量安全检查记录》，对发现的质量安全风险隐患，应当立即采取防范措施，及时上报质量安全总监或者单位主要负责人。未发现问题的，也应当予以记录，实行（      ）。</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A、零风险报告</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B、实时记录</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C、报告</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D、汇报</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单位落实质量安全主体责任监督管理规定》电梯生产单位应当建立电梯质量安全日管控制度。质量安全员要每日根据《电梯质量安全风险管控清单》进行检查，形成《每日电梯质量安全检查记录》，对发现的质量安全风险隐患，应当立即采取防范措施，及时上报质量安全总监或者单位主要负责人。未发现问题的，也应当予以记录，实行零风险报告。</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40、根据《特种设备生产单位落实质量安全主体责任监督管理规定》的规定，质量安全员要每（      ）根据《电梯质量安全风险管控清单》进行检查，未发现问题，也应当记录，实行零风险报告。</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A、日</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B、周</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C、月</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D、年</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单位落实质量安全主体责任监督管理规定》电梯生产单位应当建立电梯质量安全日管控制度。质量安全员要每日根据《电梯质量安全风险管控清单》进行检查，形成《每日电梯质量安全检查记录》，对发现的质量安全风险隐患，应当立即采取防范措施，及时上报质量安全总监或者单位主要负责人。未发现问题的，也应当予以记录，实行零风险报告。</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41、根据《特种设备生产单位落实质量安全主体责任监督管理规定》的规定，电梯生产单位应当建立电梯质量安全日管控制度。质量安全员要每日根据《电梯质量安全风险管控清单》进行检查，未发现问题的，（      ）予以记录，实行零风险报告。</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A、可不</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B、也应当</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C、由质量安全员决定是否</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D、由电梯生产单位决定是否</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单位落实质量安全主体责任监督管理规定》电梯生产单位应当建立电梯质量安全日管控制度。质量安全员要每日根据《电梯质量安全风险管控清单》进行检查，形成《每日电梯质量安全检查记录》，对发现的质量安全风险隐患，应当立即采取防范措施，及时上报质量安全总监或者单位主要负责人。未发现问题的，也应当予以记录，实行零风险报告。</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42、根据《特种设备生产单位落实质量安全主体责任监督管理规定》的规定，质量安全员是指本单位具体负责质量过程控制的（      ）人员。</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A、检查</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B、管理</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C、作业</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D、风控</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《特种设备生产单位落实质量安全主体责任监督管理规定》（三）质量安全员是指本单位具体负责质量过程控制的检查人员。</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43、根据《中华人民共和国特种设备安全法》的规定，特种设备的（      ）单位包括特种设备设计、制造、安装、改造、修理单位。</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A、生产单位</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B、设计单位</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C、制造单位</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D、安装单位</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《中华人民共和国特种设备安全法》特种设备的生产（包括设计、制造、安装、改造、修理）、经营、使用、检验、检测和特种设备安全的监督管理，适用本法。</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44、根据《中华人民共和国特种设备安全法》的规定，特种设备生产单位应当保证特种设备生产符合安全技术规范及相关标准的要求，对其生产的特种设备的（      ）性能负责。</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A、安全</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B、经济</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C、环保</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D、盈利</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中华人民共和国特种设备安全法》第十九条特种设备生产单位应当保证特种设备生产符合安全技术规范及相关标准的要求，对其生产的特种设备的安全性能负责。不得生产不符合安全性能要求和能效指标以及国家明令淘汰的特种设备。</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45、根据《中华人民共和国特种设备安全法》的规定，特种设备安装、改造、修理竣工后，（      ）、改造、修理的施工单位应当在验收后三十日内将相关技术资料和文件移交特种设备使用单位。特种设备使用单位应当将其存入该特种设备的安全技术档案。</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A、安装</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B、改造</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C、修理</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D、特种设备使用单位</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中华人民共和国特种设备安全法》第二十四条特种设备安装、改造、修理竣工后，安装、改造、修理的施工单位应当在验收后三十日内将相关技术资料和文件移交特种设备使用单位。特种设备使用单位应当将其存入该特种设备的安全技术档案。</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46、根据《中华人民共和国特种设备安全法》的规定，特种设备安装、改造、修理竣工后，安装、改造、修理的施工单位应当在验收后三十日内将相关技术资料和文件移交特种设备使用单位。（    ）应当将其存入该特种设备的安全技术档案。</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A、15</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B、30</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C、60</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D、90</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中华人民共和国特种设备安全法》第二十四条特种设备安装、改造、修理竣工后，安装、改造、修理的施工单位应当在验收后三十日内将相关技术资料和文件移交特种设备使用单位。特种设备使用单位应当将其存入该特种设备的安全技术档案。</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47、根据《中华人民共和国特种设备安全法》的规定，未经监督检验或者监督检验不合格的，（      ）出厂或者交付使用。</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A、不得</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B、不宜</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C、降级</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D、延期</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中华人民共和国特种设备安全法》第二十五条锅炉、压力容器、压力管道元件等特种设备的制造过程和锅炉、压力容器、压力管道、电梯、起重机械、客运索道、电梯的安装、改造、重大修理过程，应当经特种设备检验机构按照安全技术规范的要求进行监督检验；未经监督检验或者监督检验不合格的，不得出厂或者交付使用。</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48、根据《特种设备安全监察条例》的规定，特种设备安装、改造、维修的施工单位在施工前将拟进行的特种设备安装、改造、维修情况书面告知直辖市或者设区的市的特种设备安全监督管理部门，（      ）后即可施工。</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A、告知</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B、获批</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C、审批合格</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D、同意</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《特种设备安全监察条例》特种设备安装、改造、维修的施工单位应当在施工前将拟进行的特种设备安装、改造、维修情况书面告知直辖市或者设区的市的特种设备安全监督管理部门，告知后即可施工。</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49、根据《特种设备安全监察条例》的规定，电梯的安装、改造、维修以及竣工后，安装、改造、维修的施工单位应当在验收后（      ）日内将有关技术资料移交使用单位。</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A、15</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B、30</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C、60</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D、90</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安全监察条例》第二十条锅炉、压力容器、电梯、起重机械、客运索道、电梯的安装、改造、维修以及场(厂)内专用机动车辆的改造、维修竣工后，安装、改造、维修的施工单位应当在验收后30日内将有关技术资料移交使用单位，高耗能特种设备还应当按照安全技术规范的要求提交能效测试报告。使用单位应当将其存入该特种设备的安全技术档案。</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50、根据《特种设备作业人员监督管理办法》的规定，锅炉、压力容器（含气瓶）、压力管道、电梯、起重机械、客运索道、大型游乐设施、场（厂）内专用机动车辆等特种设备的作业人员及其相关管理人员统称特种设备（      ）人员。</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A、作业</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B、操作</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C、管理</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D、控制</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《特种设备作业人员监督管理办法》第二条  锅炉、压力容器（含气瓶）、压力管道、电梯、起重机械、客运索道、电梯、场（厂）内专用机动车辆等特种设备的作业人员及其相关管理人员统称特种设备作业人员。</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51、根据《特种设备作业人员监督管理办法》的规定，（      ）应当对作业人员进行安全教育和培训，保证特种设备作业人员具备必要的特种设备安全作业知识、作业技能和及时进行知识更新。</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A、考试机构</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B、用人单位</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C、培训机构</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D、发证机关</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《特种设备作业人员监督管理办法》第十一条  用人单位应当对作业人员进行安全教育和培训，保证特种设备作业人员具备必要的特种设备安全作业知识、作业技能和及时进行知识更新。作业人员未能参加用人单位培训的，可以选择专业培训机构进行培训。</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52、根据《特种设备作业人员监督管理办法》的规定，持有《特种设备作业人员证》的人员，必须经用人单位的法定代表人（负责人）或者其授权人（      ）后，方可在许可的项目范围内作业。</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A、邀请</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B、通知</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C、雇（聘）用</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D、同意</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《特种设备作业人员监督管理办法》第十九条  持有《特种设备作业人员证》的人员，必须经用人单位的法定代表人（负责人）或者其授权人雇（聘）用后，方可在许可的项目范围内作业。</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53、根据《特种设备作业人员监督管理办法》的规定，（      ）单位应建立特种设备作业人员管理档案。</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A、使用</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B、用人</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C、安装</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D、修理</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《特种设备作业人员监督管理办法》第二十条  用人单位应当加强对特种设备作业现场和作业人员的管理，履行下列义务：</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（一）制订特种设备操作规程和有关安全管理制度；</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（二）聘用持证作业人员，并建立特种设备作业人员管理档案；</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（三）对作业人员进行安全教育和培训；</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（四）确保持证上岗和按章操作；</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（五）提供必要的安全作业条件；</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（六）其他规定的义务。</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用人单位可以指定一名本单位管理人员作为特种设备安全管理负责人，具体负责前款规定的相关工作。</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54、根据《特种设备作业人员监督管理办法》的规定，《特种设备作业人员证》每（      ）年复审一次。</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A、3</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B、4</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C、5</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D、6</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《特种设备作业人员监督管理办法》第二十二条  《特种设备作业人员证》每4年复审一次。</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55、根据《特种设备生产单位落实质量安全主体责任监督管理规定》的规定，质量安全总监和（      ）应当按照岗位职责，协助单位主要负责人做好电梯质量安全管理工作。</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A、质量安全员</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B、质量安全总监</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C、主要负责人</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D、法定代表人</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单位落实质量安全主体责任监督管理规定》电梯生产单位主要负责人对本单位电梯质量安全全面负责，建立并落实电梯质量安全主体责任的长效机制。质量安全总监和质量安全员应当按照岗位职责，协助单位主要负责人做好电梯质量安全管理工作。</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56、根据《特种设备生产单位落实质量安全主体责任监督管理规定》的规定，电梯生产单位主要负责人应当（      ）质量安全总监和质量安全员依法开展电梯质量安全管理工作。</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A、支撑</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B、支持和保障</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C、表扬</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D、肯定</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单位落实质量安全主体责任监督管理规定》电梯生产单位主要负责人应当支持和保障质量安全总监和质量安全员依法开展电梯质量安全管理工作，在作出涉及电梯质量安全的重大决策前，应当充分听取质量安全总监和质量安全员的意见和建议。</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57、根据《特种设备生产单位落实质量安全主体责任监督管理规定》的规定，电梯生产单位主要负责人在作出涉及电梯质量安全的重大决策前，应当充分听取质量安全总监和（      ）的意见和建议。</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A、质量安全员</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B、生产主管</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C、工人代表</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D、法定代表人</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单位落实质量安全主体责任监督管理规定》电梯生产单位主要负责人应当支持和保障质量安全总监和质量安全员依法开展电梯质量安全管理工作，在作出涉及电梯质量安全的重大决策前，应当充分听取质量安全总监和质量安全员的意见和建议。</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58、根据《特种设备生产单位落实质量安全主体责任监督管理规定》的规定，电梯生产单位（      ）在作出涉及电梯质量安全的重大决策前，应当充分听取质量安全总监和质量安全员的意见和建议。</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A、工人代表</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B、项目主管</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C、主要负责人</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D、法定代表人</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单位落实质量安全主体责任监督管理规定》电梯生产单位主要负责人应当支持和保障质量安全总监和质量安全员依法开展电梯质量安全管理工作，在作出涉及电梯质量安全的重大决策前，应当充分听取质量安全总监和质量安全员的意见和建议。</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59、根据《特种设备生产单位落实质量安全主体责任监督管理规定》的规定，质量安全总监、质量安全员发现电梯产品存在危及安全的缺陷时，应当提出（      ）相关电梯生产等否决建议，电梯生产单位应当立即分析研判，采取处置措施，消除风险隐患。</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A、加快</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B、停止</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C、减慢</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D、监控</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单位落实质量安全主体责任监督管理规定》质量安全总监、质量安全员发现电梯产品存在危及安全的缺陷时，应当提出停止相关电梯生产等否决建议，电梯生产单位应当立即分析研判，采取处置措施，消除风险隐患。对已经出厂的产品发现存在同一性缺陷的，应当依法及时召回，并报当地省级市场监督管理部门。</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60、根据《特种设备生产单位落实质量安全主体责任监督管理规定》的规定，电梯生产单位应当将主要负责人、质量安全总监和质量安全员的设立、调整情况，《电梯质量安全风险管控清单》《电梯质量安全总监职责》《电梯质量安全员守则》以及质量安全总监、质量安全员提出的意见建议、报告和问题整改落实等履职情况予以记录并（      ）。</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A、存档备查</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B、定期销毁</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C、专人保管</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D、放入保险柜</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单位落实质量安全主体责任监督管理规定》电梯生产单位应当将主要负责人、质量安全总监和质量安全员的设立、调整情况，《电梯质量安全风险管控清单》《电梯质量安全总监职责》《电梯质量安全员守则》以及质量安全总监、质量安全员提出的意见建议、报告和问题整改落实等履职情况予以记录并存档备查。</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61、根据《特种设备生产单位落实质量安全主体责任监督管理规定》的规定，电梯生产单位应当对质量安全总监和质量安全员进行法律法规、标准和专业知识（      ），同时对培训、考核情况予以记录并存档备查。</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A、培训、考核</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B、培训</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C、考核</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D、评估</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《特种设备生产单位落实质量安全主体责任监督管理规定》电梯生产单位应当对质量安全总监和质量安全员进行法律法规、标准和专业知识培训、考核，同时对培训、考核情况予以记录并存档备查。</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62、根据《特种设备生产单位落实质量安全主体责任监督管理规定》的规定，电梯生产单位应当对质量安全总监和质量安全员进行法律法规、标准和专业知识培训、考核，同时对培训、考核情况予以记录并（      ）。</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A、存档备查</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B、定期销毁</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C、专人保管</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D、放入保险柜</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《特种设备生产单位落实质量安全主体责任监督管理规定》电梯生产单位应当对质量安全总监和质量安全员进行法律法规、标准和专业知识培训、考核，同时对培训、考核情况予以记录并存档备查。</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63、根据《特种设备生产单位落实质量安全主体责任监督管理规定》的规定，县级以上地方市场监督管理部门按照国家市场监督管理总局制定的《电梯质量安全管理人员考核指南》，组织对本辖区内电梯生产单位的质量安全总监和质量安全员随机进行监督抽查考核并（      ）。</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A、公布考核结果</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B、处罚</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C、表彰</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D、记录</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单位落实质量安全主体责任监督管理规定》县级以上地方市场监督管理部门按照国家市场监督管理总局制定的《电梯质量安全管理人员考核指南》，组织对本辖区内电梯生产单位的质量安全总监和质量安全员随机进行监督抽查考核并公布考核结果。监督抽查考核不得收取费用。</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64、根据《特种设备生产单位落实质量安全主体责任监督管理规定》的规定，电梯生产单位应当为质量安全总监和质量安全员提供必要的（      ），充分保障其依法履行职责。</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A、工作条件、教育培训和岗位待遇</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B、工作条件</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C、教育培训</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D、岗位待遇</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《特种设备生产单位落实质量安全主体责任监督管理规定》电梯生产单位应当为质量安全总监和质量安全员提供必要的工作条件、教育培训和岗位待遇，充分保障其依法履行职责。</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65、根据《电梯型式试验规则》（TSG T7007-2022）的规定，自动扶梯和自动人行道根据使用时的环境，可以分为（      ）型和（      ）型。</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A、室外、室内</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B、潮湿、干旱</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C、高纬度、低纬度</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D、普通、防爆</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《电梯型式试验规则》（TSG T7007-2022）附件J3.6  自动扶梯和自动人行道使用时的环境。可以分为室内型和室外型。</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66、根据《电梯型式试验规则》（TSG T7007-2022）的规定，自动扶梯和自动人行道的节能运行方是由（      ）决定的。</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A、控制柜配置和设置</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B、买方需求</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C、制造单位</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D、双方协商</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《电梯型式试验规则》（TSG T7007-2022）附件J     由自动扶梯和自动人行道控制柜配置和设置决定的，整机日常运行时具有的节能方式。常见的有待机停止运行、待机低速运行、能量回馈等多种方式。</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67、根据《电梯型式试验规则》（TSG T7007-2022）的规定，当杂物电梯驱动主机带有风机时所发出的噪声应当不超过（      ）。</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A、70dB(A)</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B、95dB(A)</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C、105dB(A)</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D、110dB(A)</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《电梯型式试验规则》（TSG T7007-2022）附件X6.5.2 杂物电梯驱动主机带风机时应当不超过 70dB(A)，不带风机时应当不超过 68dB(A)。</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68、根据《电梯型式试验规则》（TSG T7007-2022）的规定，杂物电梯驱动主机，在额定电压和额定频率下，空载运行时驱动轮节径处的线速度应当不超过驱动主机额定速度的 （      ）。</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A、0.95</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B、1.05</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C、1.15</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D、1.25</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《电梯型式试验规则》（TSG T7007-2022）附件X6.5.2 对电梯和杂物电梯驱动主机，在额定电压和额定频率下，空载运行时驱动轮节径处的线速度应当不超过驱动主机额定速度的 105%，且不小于 92%。</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69、根据《电梯型式试验规则》（TSG T7007-2022）的规定，杂物电梯驱动主机的产品铭牌应当设置在明显位置，铭牌应当是（      ）。</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A、永久性的</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B、金属材质</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C、耐高温的</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D、防水的</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《电梯型式试验规则》（TSG T7007-2022）附件X6.5.6产品铭牌应当设置在明显位置，铭牌应当是永久性的并至少注明以下信息(含电动机铭牌)：</w:t>
      </w:r>
    </w:p>
    <w:p>
      <w:pPr>
        <w:widowControl/>
        <w:jc w:val="left"/>
        <w:textAlignment w:val="center"/>
        <w:rPr>
          <w:rFonts w:hint="eastAsia" w:ascii="宋体" w:hAnsi="宋体" w:eastAsia="宋体" w:cs="宋体"/>
          <w:color w:val="000000"/>
          <w:kern w:val="0"/>
          <w:sz w:val="24"/>
          <w:szCs w:val="22"/>
          <w:lang w:bidi="ar"/>
        </w:rPr>
      </w:pP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70、（）是指本单位具体负责质量过程控制的检查人员。</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A、质量安全员</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B、质量安全总监</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C、质量安全人员</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D、主要负责人</w:t>
      </w:r>
    </w:p>
    <w:p>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特种设备生产单位落实质量安全主体责任监督管理规定（三）质量安全员是指本单位具体负责质量过程控制的检查人员。</w:t>
      </w:r>
    </w:p>
    <w:p>
      <w:pPr>
        <w:rPr>
          <w:sz w:val="44"/>
          <w:szCs w:val="4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黑体_GBK">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A610612"/>
    <w:multiLevelType w:val="singleLevel"/>
    <w:tmpl w:val="7A61061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FiZDIzMjBhYjY3YjcwYmIxYWI1NjM4YzVmYjEyMDMifQ=="/>
  </w:docVars>
  <w:rsids>
    <w:rsidRoot w:val="00111706"/>
    <w:rsid w:val="00111706"/>
    <w:rsid w:val="00B068EF"/>
    <w:rsid w:val="00B702A9"/>
    <w:rsid w:val="04BD1D76"/>
    <w:rsid w:val="052B73F3"/>
    <w:rsid w:val="10A5002C"/>
    <w:rsid w:val="13D6541C"/>
    <w:rsid w:val="158175A1"/>
    <w:rsid w:val="24D14322"/>
    <w:rsid w:val="287E6C95"/>
    <w:rsid w:val="28CC5D57"/>
    <w:rsid w:val="30B0516F"/>
    <w:rsid w:val="326101F1"/>
    <w:rsid w:val="32844AB8"/>
    <w:rsid w:val="39FA01F5"/>
    <w:rsid w:val="3CA116CD"/>
    <w:rsid w:val="4C5864D9"/>
    <w:rsid w:val="4E721D82"/>
    <w:rsid w:val="50785772"/>
    <w:rsid w:val="54316AAD"/>
    <w:rsid w:val="55DB1B26"/>
    <w:rsid w:val="58A50EFD"/>
    <w:rsid w:val="5A780866"/>
    <w:rsid w:val="5B5E0426"/>
    <w:rsid w:val="5BB82DBB"/>
    <w:rsid w:val="5D7A4DA1"/>
    <w:rsid w:val="5E4A0394"/>
    <w:rsid w:val="629D567D"/>
    <w:rsid w:val="647D3A43"/>
    <w:rsid w:val="691D3229"/>
    <w:rsid w:val="6A272A3A"/>
    <w:rsid w:val="7B7244F2"/>
    <w:rsid w:val="7FFD1DB6"/>
    <w:rsid w:val="AF9A7A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49</Pages>
  <Words>3280</Words>
  <Characters>18701</Characters>
  <Lines>155</Lines>
  <Paragraphs>43</Paragraphs>
  <TotalTime>2</TotalTime>
  <ScaleCrop>false</ScaleCrop>
  <LinksUpToDate>false</LinksUpToDate>
  <CharactersWithSpaces>21938</CharactersWithSpaces>
  <Application>WPS Office_12.8.2.1113_F1E327BC-269C-435d-A152-05C5408002CA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2024-01-25T17:32:00Z</dcterms:created>
  <dc:creator>R1218</dc:creator>
  <cp:lastModifiedBy>Guest</cp:lastModifiedBy>
  <dcterms:modified xsi:type="dcterms:W3CDTF">2025-07-15T15:25:19Z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2052-12.8.2.1113</vt:lpwstr>
  </property>
  <property fmtid="{D5CDD505-2E9C-101B-9397-08002B2CF9AE}" pid="3" name="ICV">
    <vt:lpwstr>EA751567CD1B4EBE959C2B0DBC76AB0D_13</vt:lpwstr>
  </property>
</Properties>
</file>